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Borders>
          <w:top w:val="single" w:sz="8" w:space="0" w:color="auto"/>
          <w:left w:val="single" w:sz="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8760"/>
      </w:tblGrid>
      <w:tr w:rsidR="007011F2" w:rsidTr="00A2628A">
        <w:trPr>
          <w:jc w:val="center"/>
        </w:trPr>
        <w:tc>
          <w:tcPr>
            <w:tcW w:w="8760" w:type="dxa"/>
          </w:tcPr>
          <w:p w:rsidR="007011F2" w:rsidRPr="00F247AB" w:rsidRDefault="006A6BB1" w:rsidP="00460A25">
            <w:pPr>
              <w:spacing w:before="120"/>
              <w:jc w:val="center"/>
              <w:outlineLvl w:val="0"/>
              <w:rPr>
                <w:rFonts w:asciiTheme="minorHAnsi" w:hAnsiTheme="minorHAnsi" w:cs="Arial"/>
                <w:b/>
                <w:sz w:val="29"/>
                <w:szCs w:val="21"/>
              </w:rPr>
            </w:pPr>
            <w:r>
              <w:rPr>
                <w:rFonts w:asciiTheme="minorHAnsi" w:hAnsiTheme="minorHAnsi" w:cs="Arial"/>
                <w:b/>
                <w:sz w:val="29"/>
                <w:szCs w:val="21"/>
              </w:rPr>
              <w:t>Sunday School</w:t>
            </w:r>
            <w:r w:rsidR="005F4A5E">
              <w:rPr>
                <w:rFonts w:asciiTheme="minorHAnsi" w:hAnsiTheme="minorHAnsi" w:cs="Arial"/>
                <w:b/>
                <w:sz w:val="29"/>
                <w:szCs w:val="21"/>
              </w:rPr>
              <w:t xml:space="preserve"> </w:t>
            </w:r>
            <w:r w:rsidR="00B72169">
              <w:rPr>
                <w:rFonts w:asciiTheme="minorHAnsi" w:hAnsiTheme="minorHAnsi" w:cs="Arial"/>
                <w:b/>
                <w:sz w:val="29"/>
                <w:szCs w:val="21"/>
              </w:rPr>
              <w:t xml:space="preserve">-  </w:t>
            </w:r>
            <w:r>
              <w:rPr>
                <w:rFonts w:asciiTheme="minorHAnsi" w:hAnsiTheme="minorHAnsi" w:cs="Arial"/>
                <w:b/>
                <w:sz w:val="29"/>
                <w:szCs w:val="21"/>
              </w:rPr>
              <w:t>Junior Class</w:t>
            </w:r>
          </w:p>
          <w:p w:rsidR="007011F2" w:rsidRPr="00F247AB" w:rsidRDefault="00421358" w:rsidP="00460A25">
            <w:pPr>
              <w:spacing w:after="120"/>
              <w:jc w:val="center"/>
              <w:outlineLvl w:val="0"/>
              <w:rPr>
                <w:rFonts w:asciiTheme="minorHAnsi" w:hAnsiTheme="minorHAnsi" w:cs="Arial"/>
                <w:b/>
                <w:sz w:val="25"/>
                <w:szCs w:val="21"/>
              </w:rPr>
            </w:pPr>
            <w:r>
              <w:rPr>
                <w:rFonts w:asciiTheme="minorHAnsi" w:hAnsiTheme="minorHAnsi" w:cs="Arial"/>
                <w:b/>
                <w:sz w:val="27"/>
                <w:szCs w:val="21"/>
              </w:rPr>
              <w:t>Lesson</w:t>
            </w:r>
            <w:r w:rsidR="007011F2" w:rsidRPr="009E2E6B">
              <w:rPr>
                <w:rFonts w:asciiTheme="minorHAnsi" w:hAnsiTheme="minorHAnsi" w:cs="Arial"/>
                <w:b/>
                <w:sz w:val="27"/>
                <w:szCs w:val="21"/>
              </w:rPr>
              <w:t xml:space="preserve"> </w:t>
            </w:r>
            <w:r w:rsidR="001D6C00">
              <w:rPr>
                <w:rFonts w:asciiTheme="minorHAnsi" w:hAnsiTheme="minorHAnsi" w:cs="Arial"/>
                <w:b/>
                <w:sz w:val="27"/>
                <w:szCs w:val="21"/>
              </w:rPr>
              <w:t>3</w:t>
            </w:r>
            <w:r w:rsidR="006C3356">
              <w:rPr>
                <w:rFonts w:asciiTheme="minorHAnsi" w:hAnsiTheme="minorHAnsi" w:cs="Arial"/>
                <w:b/>
                <w:sz w:val="27"/>
                <w:szCs w:val="21"/>
              </w:rPr>
              <w:t xml:space="preserve"> </w:t>
            </w:r>
            <w:r w:rsidR="001D6C00">
              <w:rPr>
                <w:rFonts w:asciiTheme="minorHAnsi" w:hAnsiTheme="minorHAnsi" w:cs="Arial"/>
                <w:b/>
                <w:sz w:val="27"/>
                <w:szCs w:val="21"/>
              </w:rPr>
              <w:t>– Disobedience in the Garden of Eden</w:t>
            </w:r>
          </w:p>
        </w:tc>
      </w:tr>
    </w:tbl>
    <w:p w:rsidR="007011F2" w:rsidRPr="00997498" w:rsidRDefault="007011F2" w:rsidP="007011F2">
      <w:pPr>
        <w:rPr>
          <w:sz w:val="20"/>
        </w:rPr>
      </w:pPr>
    </w:p>
    <w:p w:rsidR="007011F2" w:rsidRPr="00997498" w:rsidRDefault="007011F2" w:rsidP="007011F2">
      <w:pPr>
        <w:rPr>
          <w:sz w:val="20"/>
        </w:rPr>
      </w:pPr>
    </w:p>
    <w:p w:rsidR="009E717B" w:rsidRPr="00F5473B" w:rsidRDefault="009E717B" w:rsidP="009E717B">
      <w:pPr>
        <w:spacing w:before="120" w:after="120"/>
        <w:rPr>
          <w:b/>
          <w:sz w:val="24"/>
          <w:u w:val="single"/>
        </w:rPr>
      </w:pPr>
      <w:r w:rsidRPr="00997498">
        <w:rPr>
          <w:b/>
          <w:sz w:val="24"/>
          <w:u w:val="single"/>
        </w:rPr>
        <w:t>Introduction</w:t>
      </w:r>
      <w:r>
        <w:rPr>
          <w:b/>
          <w:sz w:val="24"/>
          <w:u w:val="single"/>
        </w:rPr>
        <w:t xml:space="preserve"> to Sunday School</w:t>
      </w:r>
    </w:p>
    <w:p w:rsidR="009E717B" w:rsidRPr="007011F2" w:rsidRDefault="009E717B" w:rsidP="009E717B">
      <w:pPr>
        <w:pStyle w:val="ListParagraph"/>
        <w:numPr>
          <w:ilvl w:val="0"/>
          <w:numId w:val="1"/>
        </w:numPr>
        <w:ind w:left="340" w:hanging="340"/>
        <w:contextualSpacing w:val="0"/>
        <w:rPr>
          <w:sz w:val="18"/>
        </w:rPr>
      </w:pPr>
      <w:r w:rsidRPr="00B72169">
        <w:rPr>
          <w:b/>
        </w:rPr>
        <w:t>Attendance</w:t>
      </w:r>
      <w:r>
        <w:t xml:space="preserve"> – are there any students who need homework emailed to them?</w:t>
      </w:r>
    </w:p>
    <w:p w:rsidR="009E717B" w:rsidRPr="007011F2" w:rsidRDefault="009E717B" w:rsidP="009E717B">
      <w:pPr>
        <w:pStyle w:val="ListParagraph"/>
        <w:numPr>
          <w:ilvl w:val="0"/>
          <w:numId w:val="1"/>
        </w:numPr>
        <w:ind w:left="340" w:hanging="340"/>
        <w:contextualSpacing w:val="0"/>
        <w:rPr>
          <w:sz w:val="18"/>
        </w:rPr>
      </w:pPr>
      <w:r w:rsidRPr="00B72169">
        <w:rPr>
          <w:b/>
        </w:rPr>
        <w:t>Bible/Binder</w:t>
      </w:r>
      <w:r>
        <w:rPr>
          <w:b/>
        </w:rPr>
        <w:t>/Journal</w:t>
      </w:r>
      <w:r w:rsidR="003A1D72" w:rsidRPr="003A1D72">
        <w:rPr>
          <w:b/>
        </w:rPr>
        <w:t>/Coloring Pencils</w:t>
      </w:r>
      <w:r>
        <w:t>– do they have them?</w:t>
      </w:r>
    </w:p>
    <w:p w:rsidR="009E717B" w:rsidRPr="00B72169" w:rsidRDefault="009E717B" w:rsidP="009E717B">
      <w:pPr>
        <w:pStyle w:val="ListParagraph"/>
        <w:numPr>
          <w:ilvl w:val="0"/>
          <w:numId w:val="1"/>
        </w:numPr>
        <w:ind w:left="340" w:hanging="340"/>
        <w:contextualSpacing w:val="0"/>
        <w:rPr>
          <w:sz w:val="18"/>
        </w:rPr>
      </w:pPr>
      <w:r w:rsidRPr="00B72169">
        <w:rPr>
          <w:b/>
        </w:rPr>
        <w:t>Homework</w:t>
      </w:r>
      <w:r w:rsidRPr="00B72169">
        <w:t xml:space="preserve"> </w:t>
      </w:r>
      <w:r w:rsidR="003A1D72">
        <w:t xml:space="preserve">- </w:t>
      </w:r>
      <w:r>
        <w:t>collect last week and hand back marked work</w:t>
      </w:r>
    </w:p>
    <w:p w:rsidR="009E717B" w:rsidRPr="002A1D42" w:rsidRDefault="009E717B" w:rsidP="009E717B">
      <w:pPr>
        <w:pStyle w:val="ListParagraph"/>
        <w:numPr>
          <w:ilvl w:val="0"/>
          <w:numId w:val="1"/>
        </w:numPr>
        <w:ind w:left="340" w:hanging="340"/>
        <w:contextualSpacing w:val="0"/>
        <w:rPr>
          <w:color w:val="000000" w:themeColor="text1"/>
          <w:sz w:val="18"/>
        </w:rPr>
      </w:pPr>
      <w:r w:rsidRPr="002A1D42">
        <w:rPr>
          <w:b/>
          <w:color w:val="000000" w:themeColor="text1"/>
        </w:rPr>
        <w:t>Memory Verses</w:t>
      </w:r>
      <w:r w:rsidRPr="002A1D42">
        <w:rPr>
          <w:color w:val="000000" w:themeColor="text1"/>
        </w:rPr>
        <w:t xml:space="preserve"> – glue memory card onto sheet on wall. </w:t>
      </w:r>
    </w:p>
    <w:p w:rsidR="009E717B" w:rsidRPr="002A1D42" w:rsidRDefault="009E717B" w:rsidP="009E717B">
      <w:pPr>
        <w:spacing w:before="120" w:after="120"/>
        <w:rPr>
          <w:b/>
          <w:color w:val="000000" w:themeColor="text1"/>
          <w:sz w:val="24"/>
          <w:u w:val="single"/>
        </w:rPr>
      </w:pPr>
      <w:r w:rsidRPr="002A1D42">
        <w:rPr>
          <w:b/>
          <w:color w:val="000000" w:themeColor="text1"/>
          <w:sz w:val="24"/>
          <w:u w:val="single"/>
        </w:rPr>
        <w:t>Review</w:t>
      </w:r>
      <w:r w:rsidRPr="002A1D42">
        <w:rPr>
          <w:b/>
          <w:color w:val="000000" w:themeColor="text1"/>
          <w:sz w:val="24"/>
        </w:rPr>
        <w:t xml:space="preserve"> </w:t>
      </w:r>
      <w:r w:rsidRPr="002A1D42">
        <w:rPr>
          <w:i/>
          <w:color w:val="000000" w:themeColor="text1"/>
          <w:sz w:val="24"/>
        </w:rPr>
        <w:t>(</w:t>
      </w:r>
      <w:r w:rsidR="00421358" w:rsidRPr="002A1D42">
        <w:rPr>
          <w:i/>
          <w:color w:val="000000" w:themeColor="text1"/>
          <w:sz w:val="24"/>
        </w:rPr>
        <w:t>Creation Genesis 1-2</w:t>
      </w:r>
      <w:r w:rsidRPr="002A1D42">
        <w:rPr>
          <w:i/>
          <w:color w:val="000000" w:themeColor="text1"/>
          <w:sz w:val="24"/>
        </w:rPr>
        <w:t>)</w:t>
      </w:r>
    </w:p>
    <w:p w:rsidR="00421358" w:rsidRPr="002A1D42" w:rsidRDefault="00421358" w:rsidP="00421358">
      <w:pPr>
        <w:pStyle w:val="ListParagraph"/>
        <w:numPr>
          <w:ilvl w:val="0"/>
          <w:numId w:val="7"/>
        </w:numPr>
        <w:spacing w:before="120" w:after="120"/>
        <w:jc w:val="left"/>
        <w:rPr>
          <w:color w:val="000000" w:themeColor="text1"/>
        </w:rPr>
      </w:pPr>
      <w:r w:rsidRPr="002A1D42">
        <w:rPr>
          <w:color w:val="000000" w:themeColor="text1"/>
        </w:rPr>
        <w:t xml:space="preserve">Fundamental Lesson – God wants us to be separated that He might create in us a glorious dwelling for Himself </w:t>
      </w:r>
    </w:p>
    <w:p w:rsidR="00421358" w:rsidRPr="002A1D42" w:rsidRDefault="00421358" w:rsidP="00421358">
      <w:pPr>
        <w:pStyle w:val="ListParagraph"/>
        <w:numPr>
          <w:ilvl w:val="0"/>
          <w:numId w:val="7"/>
        </w:numPr>
        <w:spacing w:before="120" w:after="120"/>
        <w:jc w:val="left"/>
        <w:rPr>
          <w:color w:val="000000" w:themeColor="text1"/>
        </w:rPr>
      </w:pPr>
      <w:r w:rsidRPr="002A1D42">
        <w:rPr>
          <w:color w:val="000000" w:themeColor="text1"/>
        </w:rPr>
        <w:t>If the God of all the earth can set an example for us of resting on the Sabbath – do we make sure we do things to be a good example to those younger or less mature around us?</w:t>
      </w:r>
    </w:p>
    <w:p w:rsidR="00421358" w:rsidRPr="002A1D42" w:rsidRDefault="001429D3" w:rsidP="00421358">
      <w:pPr>
        <w:pStyle w:val="ListParagraph"/>
        <w:numPr>
          <w:ilvl w:val="0"/>
          <w:numId w:val="7"/>
        </w:numPr>
        <w:spacing w:before="120" w:after="120"/>
        <w:jc w:val="left"/>
        <w:rPr>
          <w:color w:val="000000" w:themeColor="text1"/>
        </w:rPr>
      </w:pPr>
      <w:r>
        <w:rPr>
          <w:color w:val="000000" w:themeColor="text1"/>
        </w:rPr>
        <w:t>God has a timetable, when He says He</w:t>
      </w:r>
      <w:r w:rsidR="00421358" w:rsidRPr="002A1D42">
        <w:rPr>
          <w:color w:val="000000" w:themeColor="text1"/>
        </w:rPr>
        <w:t xml:space="preserve"> is going to do something he does – do we make sure to follow through on our promises when we say we are going to do things?</w:t>
      </w:r>
    </w:p>
    <w:p w:rsidR="00421358" w:rsidRPr="002A1D42" w:rsidRDefault="00421358" w:rsidP="00421358">
      <w:pPr>
        <w:pStyle w:val="ListParagraph"/>
        <w:numPr>
          <w:ilvl w:val="0"/>
          <w:numId w:val="7"/>
        </w:numPr>
        <w:spacing w:before="120" w:after="120"/>
        <w:jc w:val="left"/>
        <w:rPr>
          <w:color w:val="000000" w:themeColor="text1"/>
        </w:rPr>
      </w:pPr>
      <w:r w:rsidRPr="002A1D42">
        <w:rPr>
          <w:color w:val="000000" w:themeColor="text1"/>
        </w:rPr>
        <w:t>In the</w:t>
      </w:r>
      <w:r w:rsidR="00B219F7">
        <w:rPr>
          <w:color w:val="000000" w:themeColor="text1"/>
        </w:rPr>
        <w:t xml:space="preserve"> opening chapters of Genesis, all in one story God tell us:</w:t>
      </w:r>
    </w:p>
    <w:p w:rsidR="00421358" w:rsidRPr="002A1D42" w:rsidRDefault="001429D3" w:rsidP="00421358">
      <w:pPr>
        <w:pStyle w:val="ListParagraph"/>
        <w:numPr>
          <w:ilvl w:val="0"/>
          <w:numId w:val="8"/>
        </w:numPr>
        <w:spacing w:before="120" w:after="120"/>
        <w:jc w:val="left"/>
        <w:rPr>
          <w:color w:val="000000" w:themeColor="text1"/>
        </w:rPr>
      </w:pPr>
      <w:r>
        <w:rPr>
          <w:color w:val="000000" w:themeColor="text1"/>
        </w:rPr>
        <w:t>how He</w:t>
      </w:r>
      <w:r w:rsidR="00421358" w:rsidRPr="002A1D42">
        <w:rPr>
          <w:color w:val="000000" w:themeColor="text1"/>
        </w:rPr>
        <w:t xml:space="preserve"> physically created the earth</w:t>
      </w:r>
    </w:p>
    <w:p w:rsidR="00421358" w:rsidRPr="002A1D42" w:rsidRDefault="001429D3" w:rsidP="00421358">
      <w:pPr>
        <w:pStyle w:val="ListParagraph"/>
        <w:numPr>
          <w:ilvl w:val="0"/>
          <w:numId w:val="8"/>
        </w:numPr>
        <w:spacing w:before="120" w:after="120"/>
        <w:jc w:val="left"/>
        <w:rPr>
          <w:color w:val="000000" w:themeColor="text1"/>
        </w:rPr>
      </w:pPr>
      <w:r>
        <w:rPr>
          <w:color w:val="000000" w:themeColor="text1"/>
        </w:rPr>
        <w:t>Hi</w:t>
      </w:r>
      <w:r w:rsidR="00421358" w:rsidRPr="002A1D42">
        <w:rPr>
          <w:color w:val="000000" w:themeColor="text1"/>
        </w:rPr>
        <w:t>s plan to create a spiritual creation in the earth (7000-year plan)</w:t>
      </w:r>
    </w:p>
    <w:p w:rsidR="00421358" w:rsidRPr="00B16713" w:rsidRDefault="00B219F7" w:rsidP="00B72169">
      <w:pPr>
        <w:pStyle w:val="ListParagraph"/>
        <w:numPr>
          <w:ilvl w:val="0"/>
          <w:numId w:val="8"/>
        </w:numPr>
        <w:spacing w:before="120" w:after="120"/>
        <w:jc w:val="left"/>
        <w:rPr>
          <w:color w:val="000000" w:themeColor="text1"/>
        </w:rPr>
      </w:pPr>
      <w:proofErr w:type="gramStart"/>
      <w:r>
        <w:rPr>
          <w:color w:val="000000" w:themeColor="text1"/>
        </w:rPr>
        <w:t>how</w:t>
      </w:r>
      <w:proofErr w:type="gramEnd"/>
      <w:r w:rsidR="00421358" w:rsidRPr="002A1D42">
        <w:rPr>
          <w:color w:val="000000" w:themeColor="text1"/>
        </w:rPr>
        <w:t xml:space="preserve"> we can change from being in darkness and void to a bountiful creation that God can be manifested in. </w:t>
      </w:r>
    </w:p>
    <w:p w:rsidR="00B72169" w:rsidRPr="002A1D42" w:rsidRDefault="00B72169" w:rsidP="00B72169">
      <w:pPr>
        <w:spacing w:before="120" w:after="120"/>
        <w:rPr>
          <w:b/>
          <w:color w:val="000000" w:themeColor="text1"/>
          <w:sz w:val="24"/>
          <w:u w:val="single"/>
        </w:rPr>
      </w:pPr>
      <w:r w:rsidRPr="002A1D42">
        <w:rPr>
          <w:b/>
          <w:color w:val="000000" w:themeColor="text1"/>
          <w:sz w:val="24"/>
          <w:u w:val="single"/>
        </w:rPr>
        <w:t>Lesson</w:t>
      </w:r>
      <w:r w:rsidR="00421358" w:rsidRPr="002A1D42">
        <w:rPr>
          <w:b/>
          <w:color w:val="000000" w:themeColor="text1"/>
          <w:sz w:val="24"/>
        </w:rPr>
        <w:t xml:space="preserve"> </w:t>
      </w:r>
      <w:r w:rsidR="007011F2" w:rsidRPr="002A1D42">
        <w:rPr>
          <w:i/>
          <w:color w:val="000000" w:themeColor="text1"/>
          <w:sz w:val="24"/>
        </w:rPr>
        <w:t>(</w:t>
      </w:r>
      <w:r w:rsidR="002006B4" w:rsidRPr="002A1D42">
        <w:rPr>
          <w:i/>
          <w:color w:val="000000" w:themeColor="text1"/>
          <w:sz w:val="24"/>
        </w:rPr>
        <w:t>read G</w:t>
      </w:r>
      <w:r w:rsidR="00421358" w:rsidRPr="002A1D42">
        <w:rPr>
          <w:i/>
          <w:color w:val="000000" w:themeColor="text1"/>
          <w:sz w:val="24"/>
        </w:rPr>
        <w:t>enesis 2:15-17; 3)</w:t>
      </w:r>
      <w:r w:rsidR="00421358" w:rsidRPr="002A1D42">
        <w:rPr>
          <w:b/>
          <w:color w:val="000000" w:themeColor="text1"/>
          <w:sz w:val="24"/>
        </w:rPr>
        <w:t xml:space="preserve"> </w:t>
      </w:r>
    </w:p>
    <w:p w:rsidR="002A1D42" w:rsidRPr="00B219F7" w:rsidRDefault="00B219F7" w:rsidP="00B219F7">
      <w:pPr>
        <w:pStyle w:val="ListParagraph"/>
        <w:numPr>
          <w:ilvl w:val="0"/>
          <w:numId w:val="1"/>
        </w:numPr>
        <w:spacing w:before="120" w:after="120"/>
        <w:ind w:left="340" w:hanging="340"/>
        <w:contextualSpacing w:val="0"/>
        <w:rPr>
          <w:b/>
          <w:color w:val="000000" w:themeColor="text1"/>
          <w:sz w:val="24"/>
          <w:u w:val="single"/>
        </w:rPr>
      </w:pPr>
      <w:r>
        <w:rPr>
          <w:color w:val="000000" w:themeColor="text1"/>
        </w:rPr>
        <w:t xml:space="preserve">The garden of Eden (delight) was a lovely place for Adam &amp; Eve to enjoy the beautiful things God had created – imagine a perfect garden, not a weed or thorn in sight, tame animals coming to you, and your best friend to be with you every day. Never worrying about being hungry or cold or sick. </w:t>
      </w:r>
    </w:p>
    <w:p w:rsidR="00B219F7" w:rsidRPr="00B219F7" w:rsidRDefault="00B219F7" w:rsidP="00B219F7">
      <w:pPr>
        <w:pStyle w:val="ListParagraph"/>
        <w:numPr>
          <w:ilvl w:val="0"/>
          <w:numId w:val="1"/>
        </w:numPr>
        <w:spacing w:before="120" w:after="120"/>
        <w:ind w:left="340" w:hanging="340"/>
        <w:contextualSpacing w:val="0"/>
        <w:rPr>
          <w:b/>
          <w:color w:val="000000" w:themeColor="text1"/>
          <w:sz w:val="24"/>
          <w:u w:val="single"/>
        </w:rPr>
      </w:pPr>
      <w:r>
        <w:rPr>
          <w:color w:val="000000" w:themeColor="text1"/>
        </w:rPr>
        <w:t xml:space="preserve">Right in the middle of this paradise God had placed two special trees – the tree of life and the tree of the knowledge of good and evil. God commanded Adam &amp; Eve that they should not eat of the fruit, for in the day thou </w:t>
      </w:r>
      <w:proofErr w:type="spellStart"/>
      <w:r>
        <w:rPr>
          <w:color w:val="000000" w:themeColor="text1"/>
        </w:rPr>
        <w:t>eatest</w:t>
      </w:r>
      <w:proofErr w:type="spellEnd"/>
      <w:r>
        <w:rPr>
          <w:color w:val="000000" w:themeColor="text1"/>
        </w:rPr>
        <w:t xml:space="preserve"> ther</w:t>
      </w:r>
      <w:r w:rsidR="001429D3">
        <w:rPr>
          <w:color w:val="000000" w:themeColor="text1"/>
        </w:rPr>
        <w:t>e</w:t>
      </w:r>
      <w:r>
        <w:rPr>
          <w:color w:val="000000" w:themeColor="text1"/>
        </w:rPr>
        <w:t xml:space="preserve">of, thou shalt surely die…. the command was very simple. </w:t>
      </w:r>
    </w:p>
    <w:p w:rsidR="00B219F7" w:rsidRPr="00B219F7" w:rsidRDefault="00B219F7" w:rsidP="00B219F7">
      <w:pPr>
        <w:pStyle w:val="ListParagraph"/>
        <w:numPr>
          <w:ilvl w:val="0"/>
          <w:numId w:val="1"/>
        </w:numPr>
        <w:spacing w:before="120" w:after="120"/>
        <w:ind w:left="340" w:hanging="340"/>
        <w:contextualSpacing w:val="0"/>
        <w:rPr>
          <w:b/>
          <w:color w:val="000000" w:themeColor="text1"/>
          <w:sz w:val="24"/>
          <w:u w:val="single"/>
        </w:rPr>
      </w:pPr>
      <w:r>
        <w:rPr>
          <w:color w:val="000000" w:themeColor="text1"/>
        </w:rPr>
        <w:t xml:space="preserve">Disobedience of God’s law is sin </w:t>
      </w:r>
      <w:r w:rsidRPr="00B219F7">
        <w:rPr>
          <w:i/>
          <w:color w:val="000000" w:themeColor="text1"/>
        </w:rPr>
        <w:t>Romans 6:23</w:t>
      </w:r>
      <w:r>
        <w:rPr>
          <w:i/>
          <w:color w:val="000000" w:themeColor="text1"/>
        </w:rPr>
        <w:t xml:space="preserve"> </w:t>
      </w:r>
      <w:r>
        <w:rPr>
          <w:color w:val="000000" w:themeColor="text1"/>
        </w:rPr>
        <w:t xml:space="preserve">Adam and Eve both understood this. </w:t>
      </w:r>
    </w:p>
    <w:p w:rsidR="00D24057" w:rsidRPr="00D24057" w:rsidRDefault="00B219F7" w:rsidP="00B219F7">
      <w:pPr>
        <w:pStyle w:val="ListParagraph"/>
        <w:numPr>
          <w:ilvl w:val="0"/>
          <w:numId w:val="1"/>
        </w:numPr>
        <w:spacing w:before="120" w:after="120"/>
        <w:ind w:left="340" w:hanging="340"/>
        <w:contextualSpacing w:val="0"/>
        <w:rPr>
          <w:b/>
          <w:i/>
          <w:color w:val="000000" w:themeColor="text1"/>
          <w:sz w:val="24"/>
          <w:u w:val="single"/>
        </w:rPr>
      </w:pPr>
      <w:r w:rsidRPr="00B219F7">
        <w:rPr>
          <w:i/>
          <w:color w:val="000000" w:themeColor="text1"/>
        </w:rPr>
        <w:t>Genesis 3:1-6</w:t>
      </w:r>
      <w:r>
        <w:rPr>
          <w:i/>
          <w:color w:val="000000" w:themeColor="text1"/>
        </w:rPr>
        <w:t xml:space="preserve"> </w:t>
      </w:r>
      <w:r w:rsidR="006E06C1">
        <w:rPr>
          <w:color w:val="000000" w:themeColor="text1"/>
        </w:rPr>
        <w:t>the serpent (like all animals) has no moral conscience of right or wrong – he observed that the angels knew good and evil, so it questioned Eve about what God said. Eve clearly understood what God had asked of her. The serpent</w:t>
      </w:r>
      <w:r w:rsidR="001429D3">
        <w:rPr>
          <w:color w:val="000000" w:themeColor="text1"/>
        </w:rPr>
        <w:t>’</w:t>
      </w:r>
      <w:r w:rsidR="006E06C1">
        <w:rPr>
          <w:color w:val="000000" w:themeColor="text1"/>
        </w:rPr>
        <w:t>s next words put doubt in her mind. Once that doubt had been planted she looked at the tree in a new way. She was deceived by the serpent</w:t>
      </w:r>
      <w:r w:rsidR="001429D3">
        <w:rPr>
          <w:color w:val="000000" w:themeColor="text1"/>
        </w:rPr>
        <w:t>’</w:t>
      </w:r>
      <w:r w:rsidR="006E06C1">
        <w:rPr>
          <w:color w:val="000000" w:themeColor="text1"/>
        </w:rPr>
        <w:t xml:space="preserve">s lie and disobeyed God’s command. </w:t>
      </w:r>
    </w:p>
    <w:p w:rsidR="00D24057" w:rsidRPr="00C144A8" w:rsidRDefault="00C144A8" w:rsidP="00B219F7">
      <w:pPr>
        <w:pStyle w:val="ListParagraph"/>
        <w:numPr>
          <w:ilvl w:val="0"/>
          <w:numId w:val="1"/>
        </w:numPr>
        <w:spacing w:before="120" w:after="120"/>
        <w:ind w:left="340" w:hanging="340"/>
        <w:contextualSpacing w:val="0"/>
        <w:rPr>
          <w:b/>
          <w:i/>
          <w:color w:val="000000" w:themeColor="text1"/>
          <w:sz w:val="24"/>
          <w:u w:val="single"/>
        </w:rPr>
      </w:pPr>
      <w:r>
        <w:rPr>
          <w:i/>
          <w:color w:val="000000" w:themeColor="text1"/>
        </w:rPr>
        <w:t xml:space="preserve">James 1:14, 1 John 2:16 </w:t>
      </w:r>
      <w:r>
        <w:rPr>
          <w:color w:val="000000" w:themeColor="text1"/>
        </w:rPr>
        <w:t xml:space="preserve">We sin when we are drawn away by our own lusts. </w:t>
      </w:r>
    </w:p>
    <w:p w:rsidR="00C144A8" w:rsidRPr="00C144A8" w:rsidRDefault="00C144A8" w:rsidP="00C144A8">
      <w:pPr>
        <w:pStyle w:val="ListParagraph"/>
        <w:numPr>
          <w:ilvl w:val="0"/>
          <w:numId w:val="11"/>
        </w:numPr>
        <w:spacing w:before="120" w:after="120"/>
        <w:contextualSpacing w:val="0"/>
        <w:rPr>
          <w:b/>
          <w:color w:val="000000" w:themeColor="text1"/>
          <w:sz w:val="24"/>
        </w:rPr>
      </w:pPr>
      <w:r w:rsidRPr="00C144A8">
        <w:rPr>
          <w:b/>
          <w:color w:val="000000" w:themeColor="text1"/>
          <w:sz w:val="24"/>
        </w:rPr>
        <w:t>She saw the tree was good for food – the lust of the flesh</w:t>
      </w:r>
    </w:p>
    <w:p w:rsidR="00C144A8" w:rsidRPr="00C144A8" w:rsidRDefault="00C144A8" w:rsidP="00C144A8">
      <w:pPr>
        <w:pStyle w:val="ListParagraph"/>
        <w:numPr>
          <w:ilvl w:val="0"/>
          <w:numId w:val="11"/>
        </w:numPr>
        <w:spacing w:before="120" w:after="120"/>
        <w:contextualSpacing w:val="0"/>
        <w:rPr>
          <w:b/>
          <w:color w:val="000000" w:themeColor="text1"/>
          <w:sz w:val="24"/>
        </w:rPr>
      </w:pPr>
      <w:r w:rsidRPr="00C144A8">
        <w:rPr>
          <w:b/>
          <w:color w:val="000000" w:themeColor="text1"/>
          <w:sz w:val="24"/>
        </w:rPr>
        <w:t>The tree was pleasant to the eyes – the lust of the eyes</w:t>
      </w:r>
    </w:p>
    <w:p w:rsidR="00C144A8" w:rsidRPr="00C144A8" w:rsidRDefault="00C144A8" w:rsidP="00C144A8">
      <w:pPr>
        <w:pStyle w:val="ListParagraph"/>
        <w:numPr>
          <w:ilvl w:val="0"/>
          <w:numId w:val="11"/>
        </w:numPr>
        <w:spacing w:before="120" w:after="120"/>
        <w:contextualSpacing w:val="0"/>
        <w:rPr>
          <w:b/>
          <w:color w:val="000000" w:themeColor="text1"/>
          <w:sz w:val="24"/>
        </w:rPr>
      </w:pPr>
      <w:r w:rsidRPr="00C144A8">
        <w:rPr>
          <w:b/>
          <w:color w:val="000000" w:themeColor="text1"/>
          <w:sz w:val="24"/>
        </w:rPr>
        <w:t>To be desired to make one wise – the pride of life</w:t>
      </w:r>
    </w:p>
    <w:p w:rsidR="00B219F7" w:rsidRPr="006E06C1" w:rsidRDefault="00C144A8" w:rsidP="00B219F7">
      <w:pPr>
        <w:pStyle w:val="ListParagraph"/>
        <w:numPr>
          <w:ilvl w:val="0"/>
          <w:numId w:val="1"/>
        </w:numPr>
        <w:spacing w:before="120" w:after="120"/>
        <w:ind w:left="340" w:hanging="340"/>
        <w:contextualSpacing w:val="0"/>
        <w:rPr>
          <w:b/>
          <w:i/>
          <w:color w:val="000000" w:themeColor="text1"/>
          <w:sz w:val="24"/>
          <w:u w:val="single"/>
        </w:rPr>
      </w:pPr>
      <w:r>
        <w:rPr>
          <w:color w:val="000000" w:themeColor="text1"/>
        </w:rPr>
        <w:t xml:space="preserve">Eve gave in to the temptation. </w:t>
      </w:r>
      <w:r w:rsidR="006E06C1">
        <w:rPr>
          <w:color w:val="000000" w:themeColor="text1"/>
        </w:rPr>
        <w:t xml:space="preserve">Once she had eaten, she brought the fruit to Adam for him to eat – he was not deceived but he listened to his wife and ate in direct disobedience to God. </w:t>
      </w:r>
    </w:p>
    <w:p w:rsidR="006E06C1" w:rsidRPr="006E06C1" w:rsidRDefault="006E06C1" w:rsidP="00B219F7">
      <w:pPr>
        <w:pStyle w:val="ListParagraph"/>
        <w:numPr>
          <w:ilvl w:val="0"/>
          <w:numId w:val="1"/>
        </w:numPr>
        <w:spacing w:before="120" w:after="120"/>
        <w:ind w:left="340" w:hanging="340"/>
        <w:contextualSpacing w:val="0"/>
        <w:rPr>
          <w:b/>
          <w:i/>
          <w:color w:val="000000" w:themeColor="text1"/>
          <w:sz w:val="24"/>
          <w:u w:val="single"/>
        </w:rPr>
      </w:pPr>
      <w:r>
        <w:rPr>
          <w:color w:val="000000" w:themeColor="text1"/>
        </w:rPr>
        <w:t>As soon as they ate the fruit, t</w:t>
      </w:r>
      <w:r w:rsidR="001429D3">
        <w:rPr>
          <w:color w:val="000000" w:themeColor="text1"/>
        </w:rPr>
        <w:t>hey knew they had done wrong. They</w:t>
      </w:r>
      <w:r>
        <w:rPr>
          <w:color w:val="000000" w:themeColor="text1"/>
        </w:rPr>
        <w:t xml:space="preserve"> had never felt embarrassed or ashamed by their nakedness before, but now they knew they needed to be covered. They tried to make their own covering before the angels saw them. </w:t>
      </w:r>
    </w:p>
    <w:p w:rsidR="006E06C1" w:rsidRPr="006E06C1" w:rsidRDefault="006E06C1" w:rsidP="00B219F7">
      <w:pPr>
        <w:pStyle w:val="ListParagraph"/>
        <w:numPr>
          <w:ilvl w:val="0"/>
          <w:numId w:val="1"/>
        </w:numPr>
        <w:spacing w:before="120" w:after="120"/>
        <w:ind w:left="340" w:hanging="340"/>
        <w:contextualSpacing w:val="0"/>
        <w:rPr>
          <w:b/>
          <w:i/>
          <w:color w:val="000000" w:themeColor="text1"/>
          <w:sz w:val="24"/>
          <w:u w:val="single"/>
        </w:rPr>
      </w:pPr>
      <w:r>
        <w:rPr>
          <w:color w:val="000000" w:themeColor="text1"/>
        </w:rPr>
        <w:lastRenderedPageBreak/>
        <w:t xml:space="preserve">When they heard the angels of God talking as they walked in the garden, they tried to hide. They knew God would be displeased and they were afraid. </w:t>
      </w:r>
    </w:p>
    <w:p w:rsidR="006E06C1" w:rsidRPr="006E06C1" w:rsidRDefault="006E06C1" w:rsidP="00B219F7">
      <w:pPr>
        <w:pStyle w:val="ListParagraph"/>
        <w:numPr>
          <w:ilvl w:val="0"/>
          <w:numId w:val="1"/>
        </w:numPr>
        <w:spacing w:before="120" w:after="120"/>
        <w:ind w:left="340" w:hanging="340"/>
        <w:contextualSpacing w:val="0"/>
        <w:rPr>
          <w:b/>
          <w:i/>
          <w:color w:val="000000" w:themeColor="text1"/>
          <w:sz w:val="24"/>
          <w:u w:val="single"/>
        </w:rPr>
      </w:pPr>
      <w:r>
        <w:rPr>
          <w:color w:val="000000" w:themeColor="text1"/>
        </w:rPr>
        <w:t xml:space="preserve">When faced with having to admit their faults – each blamed someone else for their sin. </w:t>
      </w:r>
      <w:r w:rsidR="00B16713">
        <w:rPr>
          <w:color w:val="000000" w:themeColor="text1"/>
        </w:rPr>
        <w:t xml:space="preserve">Adam blamed Eve, Eve blamed the serpent – neither wanted to take responsibility for their actions. </w:t>
      </w:r>
    </w:p>
    <w:p w:rsidR="006E06C1" w:rsidRPr="00545E63" w:rsidRDefault="006E06C1" w:rsidP="00B219F7">
      <w:pPr>
        <w:pStyle w:val="ListParagraph"/>
        <w:numPr>
          <w:ilvl w:val="0"/>
          <w:numId w:val="1"/>
        </w:numPr>
        <w:spacing w:before="120" w:after="120"/>
        <w:ind w:left="340" w:hanging="340"/>
        <w:contextualSpacing w:val="0"/>
        <w:rPr>
          <w:b/>
          <w:i/>
          <w:color w:val="000000" w:themeColor="text1"/>
          <w:sz w:val="24"/>
          <w:u w:val="single"/>
        </w:rPr>
      </w:pPr>
      <w:r>
        <w:rPr>
          <w:color w:val="000000" w:themeColor="text1"/>
        </w:rPr>
        <w:t>God’s punishment for their sin:</w:t>
      </w:r>
    </w:p>
    <w:tbl>
      <w:tblPr>
        <w:tblStyle w:val="TableGrid"/>
        <w:tblW w:w="0" w:type="auto"/>
        <w:tblInd w:w="340" w:type="dxa"/>
        <w:tblLook w:val="04A0" w:firstRow="1" w:lastRow="0" w:firstColumn="1" w:lastColumn="0" w:noHBand="0" w:noVBand="1"/>
      </w:tblPr>
      <w:tblGrid>
        <w:gridCol w:w="1455"/>
        <w:gridCol w:w="4230"/>
        <w:gridCol w:w="4765"/>
      </w:tblGrid>
      <w:tr w:rsidR="00545E63" w:rsidTr="00EE6142">
        <w:tc>
          <w:tcPr>
            <w:tcW w:w="1455" w:type="dxa"/>
          </w:tcPr>
          <w:p w:rsidR="00545E63" w:rsidRPr="00545E63" w:rsidRDefault="00545E63" w:rsidP="00545E63">
            <w:pPr>
              <w:pStyle w:val="ListParagraph"/>
              <w:spacing w:before="120" w:after="120"/>
              <w:ind w:left="0"/>
              <w:contextualSpacing w:val="0"/>
              <w:jc w:val="center"/>
              <w:rPr>
                <w:b/>
                <w:color w:val="000000" w:themeColor="text1"/>
                <w:sz w:val="24"/>
              </w:rPr>
            </w:pPr>
          </w:p>
        </w:tc>
        <w:tc>
          <w:tcPr>
            <w:tcW w:w="4230" w:type="dxa"/>
          </w:tcPr>
          <w:p w:rsidR="00545E63" w:rsidRPr="00545E63" w:rsidRDefault="00545E63" w:rsidP="00545E63">
            <w:pPr>
              <w:pStyle w:val="ListParagraph"/>
              <w:spacing w:before="120" w:after="120"/>
              <w:ind w:left="0"/>
              <w:contextualSpacing w:val="0"/>
              <w:jc w:val="center"/>
              <w:rPr>
                <w:b/>
                <w:color w:val="000000" w:themeColor="text1"/>
                <w:sz w:val="24"/>
              </w:rPr>
            </w:pPr>
            <w:r w:rsidRPr="00545E63">
              <w:rPr>
                <w:b/>
                <w:color w:val="000000" w:themeColor="text1"/>
                <w:sz w:val="24"/>
              </w:rPr>
              <w:t>Before the sin in the garden</w:t>
            </w:r>
          </w:p>
        </w:tc>
        <w:tc>
          <w:tcPr>
            <w:tcW w:w="4765" w:type="dxa"/>
          </w:tcPr>
          <w:p w:rsidR="00545E63" w:rsidRPr="00545E63" w:rsidRDefault="00545E63" w:rsidP="00545E63">
            <w:pPr>
              <w:pStyle w:val="ListParagraph"/>
              <w:spacing w:before="120" w:after="120"/>
              <w:ind w:left="0"/>
              <w:contextualSpacing w:val="0"/>
              <w:jc w:val="center"/>
              <w:rPr>
                <w:b/>
                <w:color w:val="000000" w:themeColor="text1"/>
                <w:sz w:val="24"/>
              </w:rPr>
            </w:pPr>
            <w:r w:rsidRPr="00545E63">
              <w:rPr>
                <w:b/>
                <w:color w:val="000000" w:themeColor="text1"/>
                <w:sz w:val="24"/>
              </w:rPr>
              <w:t>After the sin in the garden</w:t>
            </w:r>
          </w:p>
        </w:tc>
      </w:tr>
      <w:tr w:rsidR="00545E63" w:rsidTr="00EE6142">
        <w:tc>
          <w:tcPr>
            <w:tcW w:w="1455" w:type="dxa"/>
          </w:tcPr>
          <w:p w:rsidR="00545E63" w:rsidRPr="00545E63" w:rsidRDefault="00545E63" w:rsidP="00545E63">
            <w:pPr>
              <w:pStyle w:val="ListParagraph"/>
              <w:spacing w:before="120" w:after="120"/>
              <w:ind w:left="0"/>
              <w:contextualSpacing w:val="0"/>
              <w:jc w:val="center"/>
              <w:rPr>
                <w:b/>
                <w:color w:val="000000" w:themeColor="text1"/>
                <w:sz w:val="24"/>
              </w:rPr>
            </w:pPr>
            <w:r w:rsidRPr="00545E63">
              <w:rPr>
                <w:b/>
                <w:color w:val="000000" w:themeColor="text1"/>
                <w:sz w:val="24"/>
              </w:rPr>
              <w:t>Man</w:t>
            </w:r>
          </w:p>
        </w:tc>
        <w:tc>
          <w:tcPr>
            <w:tcW w:w="4230" w:type="dxa"/>
          </w:tcPr>
          <w:p w:rsidR="00545E63" w:rsidRPr="00EE6142" w:rsidRDefault="00545E63" w:rsidP="00545E63">
            <w:pPr>
              <w:pStyle w:val="ListParagraph"/>
              <w:spacing w:before="120" w:after="120"/>
              <w:ind w:left="0"/>
              <w:contextualSpacing w:val="0"/>
              <w:rPr>
                <w:color w:val="000000" w:themeColor="text1"/>
                <w:sz w:val="24"/>
              </w:rPr>
            </w:pPr>
            <w:r w:rsidRPr="00EE6142">
              <w:rPr>
                <w:color w:val="000000" w:themeColor="text1"/>
                <w:sz w:val="24"/>
              </w:rPr>
              <w:t>2:</w:t>
            </w:r>
            <w:r w:rsidR="00EE6142">
              <w:rPr>
                <w:color w:val="000000" w:themeColor="text1"/>
                <w:sz w:val="24"/>
              </w:rPr>
              <w:t>15 “God took the man into the garden of Eden to cultivate it and keep it”</w:t>
            </w:r>
          </w:p>
        </w:tc>
        <w:tc>
          <w:tcPr>
            <w:tcW w:w="4765" w:type="dxa"/>
          </w:tcPr>
          <w:p w:rsidR="00545E63" w:rsidRPr="00EE6142" w:rsidRDefault="001429D3" w:rsidP="00545E63">
            <w:pPr>
              <w:pStyle w:val="ListParagraph"/>
              <w:spacing w:before="120" w:after="120"/>
              <w:ind w:left="0"/>
              <w:contextualSpacing w:val="0"/>
              <w:rPr>
                <w:color w:val="000000" w:themeColor="text1"/>
                <w:sz w:val="24"/>
              </w:rPr>
            </w:pPr>
            <w:r>
              <w:rPr>
                <w:color w:val="000000" w:themeColor="text1"/>
                <w:sz w:val="24"/>
              </w:rPr>
              <w:t>3:18</w:t>
            </w:r>
            <w:r w:rsidR="00EE6142">
              <w:rPr>
                <w:color w:val="000000" w:themeColor="text1"/>
                <w:sz w:val="24"/>
              </w:rPr>
              <w:t xml:space="preserve"> “cursed will be the ground because of you, thorns and thistles It shall grow, in sorrow you shall eat of it.”</w:t>
            </w:r>
          </w:p>
        </w:tc>
      </w:tr>
      <w:tr w:rsidR="00545E63" w:rsidTr="00EE6142">
        <w:tc>
          <w:tcPr>
            <w:tcW w:w="1455" w:type="dxa"/>
          </w:tcPr>
          <w:p w:rsidR="00545E63" w:rsidRPr="00545E63" w:rsidRDefault="00545E63" w:rsidP="00545E63">
            <w:pPr>
              <w:pStyle w:val="ListParagraph"/>
              <w:spacing w:before="120" w:after="120"/>
              <w:ind w:left="0"/>
              <w:contextualSpacing w:val="0"/>
              <w:jc w:val="center"/>
              <w:rPr>
                <w:b/>
                <w:color w:val="000000" w:themeColor="text1"/>
                <w:sz w:val="24"/>
              </w:rPr>
            </w:pPr>
            <w:r w:rsidRPr="00545E63">
              <w:rPr>
                <w:b/>
                <w:color w:val="000000" w:themeColor="text1"/>
                <w:sz w:val="24"/>
              </w:rPr>
              <w:t>Woman</w:t>
            </w:r>
          </w:p>
        </w:tc>
        <w:tc>
          <w:tcPr>
            <w:tcW w:w="4230" w:type="dxa"/>
          </w:tcPr>
          <w:p w:rsidR="00545E63" w:rsidRPr="00EE6142" w:rsidRDefault="00EE6142" w:rsidP="00545E63">
            <w:pPr>
              <w:pStyle w:val="ListParagraph"/>
              <w:spacing w:before="120" w:after="120"/>
              <w:ind w:left="0"/>
              <w:contextualSpacing w:val="0"/>
              <w:rPr>
                <w:color w:val="000000" w:themeColor="text1"/>
                <w:sz w:val="24"/>
              </w:rPr>
            </w:pPr>
            <w:r>
              <w:rPr>
                <w:color w:val="000000" w:themeColor="text1"/>
                <w:sz w:val="24"/>
              </w:rPr>
              <w:t>1:</w:t>
            </w:r>
            <w:r w:rsidR="00B16713">
              <w:rPr>
                <w:color w:val="000000" w:themeColor="text1"/>
                <w:sz w:val="24"/>
              </w:rPr>
              <w:t>27-</w:t>
            </w:r>
            <w:r>
              <w:rPr>
                <w:color w:val="000000" w:themeColor="text1"/>
                <w:sz w:val="24"/>
              </w:rPr>
              <w:t>28 “be fruitful and multiply and fill the earth”</w:t>
            </w:r>
          </w:p>
        </w:tc>
        <w:tc>
          <w:tcPr>
            <w:tcW w:w="4765" w:type="dxa"/>
          </w:tcPr>
          <w:p w:rsidR="00545E63" w:rsidRPr="00EE6142" w:rsidRDefault="00EE6142" w:rsidP="00545E63">
            <w:pPr>
              <w:pStyle w:val="ListParagraph"/>
              <w:spacing w:before="120" w:after="120"/>
              <w:ind w:left="0"/>
              <w:contextualSpacing w:val="0"/>
              <w:rPr>
                <w:color w:val="000000" w:themeColor="text1"/>
                <w:sz w:val="24"/>
              </w:rPr>
            </w:pPr>
            <w:r>
              <w:rPr>
                <w:color w:val="000000" w:themeColor="text1"/>
                <w:sz w:val="24"/>
              </w:rPr>
              <w:t>3:16 “in sorrow you shall bring forth children”</w:t>
            </w:r>
          </w:p>
        </w:tc>
      </w:tr>
      <w:tr w:rsidR="00545E63" w:rsidTr="00EE6142">
        <w:tc>
          <w:tcPr>
            <w:tcW w:w="1455" w:type="dxa"/>
          </w:tcPr>
          <w:p w:rsidR="00545E63" w:rsidRPr="00545E63" w:rsidRDefault="00545E63" w:rsidP="00545E63">
            <w:pPr>
              <w:pStyle w:val="ListParagraph"/>
              <w:spacing w:before="120" w:after="120"/>
              <w:ind w:left="0"/>
              <w:contextualSpacing w:val="0"/>
              <w:jc w:val="center"/>
              <w:rPr>
                <w:b/>
                <w:color w:val="000000" w:themeColor="text1"/>
                <w:sz w:val="24"/>
              </w:rPr>
            </w:pPr>
            <w:r w:rsidRPr="00545E63">
              <w:rPr>
                <w:b/>
                <w:color w:val="000000" w:themeColor="text1"/>
                <w:sz w:val="24"/>
              </w:rPr>
              <w:t>Serpent</w:t>
            </w:r>
          </w:p>
        </w:tc>
        <w:tc>
          <w:tcPr>
            <w:tcW w:w="4230" w:type="dxa"/>
          </w:tcPr>
          <w:p w:rsidR="00545E63" w:rsidRPr="00EE6142" w:rsidRDefault="00EE6142" w:rsidP="00545E63">
            <w:pPr>
              <w:pStyle w:val="ListParagraph"/>
              <w:spacing w:before="120" w:after="120"/>
              <w:ind w:left="0"/>
              <w:contextualSpacing w:val="0"/>
              <w:rPr>
                <w:color w:val="000000" w:themeColor="text1"/>
                <w:sz w:val="24"/>
              </w:rPr>
            </w:pPr>
            <w:r>
              <w:rPr>
                <w:color w:val="000000" w:themeColor="text1"/>
                <w:sz w:val="24"/>
              </w:rPr>
              <w:t xml:space="preserve">3:1 “serpent was </w:t>
            </w:r>
            <w:r w:rsidRPr="00B16713">
              <w:rPr>
                <w:b/>
                <w:color w:val="000000" w:themeColor="text1"/>
                <w:sz w:val="24"/>
              </w:rPr>
              <w:t xml:space="preserve">more </w:t>
            </w:r>
            <w:proofErr w:type="spellStart"/>
            <w:r w:rsidRPr="00B16713">
              <w:rPr>
                <w:b/>
                <w:color w:val="000000" w:themeColor="text1"/>
                <w:sz w:val="24"/>
              </w:rPr>
              <w:t>subtil</w:t>
            </w:r>
            <w:proofErr w:type="spellEnd"/>
            <w:r w:rsidRPr="00B16713">
              <w:rPr>
                <w:b/>
                <w:color w:val="000000" w:themeColor="text1"/>
                <w:sz w:val="24"/>
              </w:rPr>
              <w:t xml:space="preserve"> than any</w:t>
            </w:r>
            <w:r>
              <w:rPr>
                <w:color w:val="000000" w:themeColor="text1"/>
                <w:sz w:val="24"/>
              </w:rPr>
              <w:t xml:space="preserve"> beast of the field which the LORD God had made”</w:t>
            </w:r>
          </w:p>
        </w:tc>
        <w:tc>
          <w:tcPr>
            <w:tcW w:w="4765" w:type="dxa"/>
          </w:tcPr>
          <w:p w:rsidR="00545E63" w:rsidRPr="00EE6142" w:rsidRDefault="001429D3" w:rsidP="00545E63">
            <w:pPr>
              <w:pStyle w:val="ListParagraph"/>
              <w:spacing w:before="120" w:after="120"/>
              <w:ind w:left="0"/>
              <w:contextualSpacing w:val="0"/>
              <w:rPr>
                <w:color w:val="000000" w:themeColor="text1"/>
                <w:sz w:val="24"/>
              </w:rPr>
            </w:pPr>
            <w:r>
              <w:rPr>
                <w:color w:val="000000" w:themeColor="text1"/>
                <w:sz w:val="24"/>
              </w:rPr>
              <w:t>3:14</w:t>
            </w:r>
            <w:r w:rsidR="00EE6142">
              <w:rPr>
                <w:color w:val="000000" w:themeColor="text1"/>
                <w:sz w:val="24"/>
              </w:rPr>
              <w:t xml:space="preserve"> “cursed are you </w:t>
            </w:r>
            <w:r w:rsidR="00EE6142" w:rsidRPr="00B16713">
              <w:rPr>
                <w:b/>
                <w:color w:val="000000" w:themeColor="text1"/>
                <w:sz w:val="24"/>
              </w:rPr>
              <w:t>more then all</w:t>
            </w:r>
            <w:r w:rsidR="00EE6142">
              <w:rPr>
                <w:color w:val="000000" w:themeColor="text1"/>
                <w:sz w:val="24"/>
              </w:rPr>
              <w:t xml:space="preserve"> cattle and </w:t>
            </w:r>
            <w:r w:rsidR="00EE6142" w:rsidRPr="00B16713">
              <w:rPr>
                <w:b/>
                <w:color w:val="000000" w:themeColor="text1"/>
                <w:sz w:val="24"/>
              </w:rPr>
              <w:t xml:space="preserve">more </w:t>
            </w:r>
            <w:r w:rsidRPr="00B16713">
              <w:rPr>
                <w:b/>
                <w:color w:val="000000" w:themeColor="text1"/>
                <w:sz w:val="24"/>
              </w:rPr>
              <w:t>than</w:t>
            </w:r>
            <w:r w:rsidR="00EE6142" w:rsidRPr="00B16713">
              <w:rPr>
                <w:b/>
                <w:color w:val="000000" w:themeColor="text1"/>
                <w:sz w:val="24"/>
              </w:rPr>
              <w:t xml:space="preserve"> ever</w:t>
            </w:r>
            <w:r w:rsidRPr="00B16713">
              <w:rPr>
                <w:b/>
                <w:color w:val="000000" w:themeColor="text1"/>
                <w:sz w:val="24"/>
              </w:rPr>
              <w:t>y</w:t>
            </w:r>
            <w:r w:rsidR="00EE6142">
              <w:rPr>
                <w:color w:val="000000" w:themeColor="text1"/>
                <w:sz w:val="24"/>
              </w:rPr>
              <w:t xml:space="preserve"> beast of the field, on your belly you shall go.”</w:t>
            </w:r>
          </w:p>
        </w:tc>
      </w:tr>
    </w:tbl>
    <w:p w:rsidR="00EE6142" w:rsidRDefault="00EE6142" w:rsidP="00EE6142">
      <w:pPr>
        <w:pStyle w:val="ListParagraph"/>
        <w:numPr>
          <w:ilvl w:val="0"/>
          <w:numId w:val="9"/>
        </w:numPr>
        <w:spacing w:before="120" w:after="120"/>
        <w:rPr>
          <w:color w:val="000000" w:themeColor="text1"/>
          <w:sz w:val="24"/>
        </w:rPr>
      </w:pPr>
      <w:r w:rsidRPr="00EE6142">
        <w:rPr>
          <w:color w:val="000000" w:themeColor="text1"/>
          <w:sz w:val="24"/>
        </w:rPr>
        <w:t xml:space="preserve">Their “job” pre-disobedience in the Garden haven't changed – </w:t>
      </w:r>
      <w:r w:rsidR="001429D3" w:rsidRPr="00EE6142">
        <w:rPr>
          <w:color w:val="000000" w:themeColor="text1"/>
          <w:sz w:val="24"/>
        </w:rPr>
        <w:t>it’s</w:t>
      </w:r>
      <w:r w:rsidRPr="00EE6142">
        <w:rPr>
          <w:color w:val="000000" w:themeColor="text1"/>
          <w:sz w:val="24"/>
        </w:rPr>
        <w:t xml:space="preserve"> not like Adam had no work to do, and now men have to go work every day to provide for their families, or that having children is now a curse on woman because of Eve – before the fall in the garden they were commanded to bring forth children – </w:t>
      </w:r>
      <w:r w:rsidR="001429D3" w:rsidRPr="00EE6142">
        <w:rPr>
          <w:color w:val="000000" w:themeColor="text1"/>
          <w:sz w:val="24"/>
        </w:rPr>
        <w:t>it’s</w:t>
      </w:r>
      <w:r w:rsidRPr="00EE6142">
        <w:rPr>
          <w:color w:val="000000" w:themeColor="text1"/>
          <w:sz w:val="24"/>
        </w:rPr>
        <w:t xml:space="preserve"> that now everything will be done cursed or “in sorrow</w:t>
      </w:r>
      <w:r w:rsidR="00423B81">
        <w:rPr>
          <w:color w:val="000000" w:themeColor="text1"/>
          <w:sz w:val="24"/>
        </w:rPr>
        <w:t>”.</w:t>
      </w:r>
    </w:p>
    <w:p w:rsidR="00B16713" w:rsidRPr="00B16713" w:rsidRDefault="00B16713" w:rsidP="00B16713">
      <w:pPr>
        <w:pStyle w:val="ListParagraph"/>
        <w:numPr>
          <w:ilvl w:val="0"/>
          <w:numId w:val="9"/>
        </w:numPr>
        <w:spacing w:before="120" w:after="120"/>
        <w:rPr>
          <w:color w:val="000000" w:themeColor="text1"/>
          <w:sz w:val="24"/>
        </w:rPr>
      </w:pPr>
      <w:r>
        <w:rPr>
          <w:color w:val="000000" w:themeColor="text1"/>
          <w:sz w:val="24"/>
        </w:rPr>
        <w:t xml:space="preserve">In God’s punishment to them, He also foretold the way that they were going to be brought back to Him. </w:t>
      </w:r>
    </w:p>
    <w:p w:rsidR="007C1C28" w:rsidRDefault="007C1C28" w:rsidP="007C1C28">
      <w:pPr>
        <w:pStyle w:val="ListParagraph"/>
        <w:spacing w:before="120" w:after="120"/>
        <w:ind w:left="360"/>
        <w:rPr>
          <w:color w:val="000000" w:themeColor="text1"/>
          <w:sz w:val="24"/>
        </w:rPr>
      </w:pPr>
    </w:p>
    <w:tbl>
      <w:tblPr>
        <w:tblStyle w:val="TableGrid"/>
        <w:tblW w:w="0" w:type="auto"/>
        <w:tblInd w:w="360" w:type="dxa"/>
        <w:tblLook w:val="04A0" w:firstRow="1" w:lastRow="0" w:firstColumn="1" w:lastColumn="0" w:noHBand="0" w:noVBand="1"/>
      </w:tblPr>
      <w:tblGrid>
        <w:gridCol w:w="2141"/>
        <w:gridCol w:w="2144"/>
        <w:gridCol w:w="1869"/>
        <w:gridCol w:w="2111"/>
        <w:gridCol w:w="2165"/>
      </w:tblGrid>
      <w:tr w:rsidR="00B16713" w:rsidTr="00B16713">
        <w:tc>
          <w:tcPr>
            <w:tcW w:w="2141" w:type="dxa"/>
          </w:tcPr>
          <w:p w:rsidR="00B16713" w:rsidRPr="007C1C28" w:rsidRDefault="00B16713" w:rsidP="007C1C28">
            <w:pPr>
              <w:pStyle w:val="ListParagraph"/>
              <w:spacing w:before="120" w:after="120"/>
              <w:ind w:left="0"/>
              <w:jc w:val="center"/>
              <w:rPr>
                <w:b/>
                <w:color w:val="000000" w:themeColor="text1"/>
                <w:sz w:val="24"/>
              </w:rPr>
            </w:pPr>
            <w:r w:rsidRPr="007C1C28">
              <w:rPr>
                <w:b/>
                <w:color w:val="000000" w:themeColor="text1"/>
                <w:sz w:val="24"/>
              </w:rPr>
              <w:t>Serpent</w:t>
            </w:r>
          </w:p>
        </w:tc>
        <w:tc>
          <w:tcPr>
            <w:tcW w:w="2144" w:type="dxa"/>
          </w:tcPr>
          <w:p w:rsidR="00B16713" w:rsidRPr="007C1C28" w:rsidRDefault="00B16713" w:rsidP="007C1C28">
            <w:pPr>
              <w:pStyle w:val="ListParagraph"/>
              <w:spacing w:before="120" w:after="120"/>
              <w:ind w:left="0"/>
              <w:jc w:val="center"/>
              <w:rPr>
                <w:b/>
                <w:color w:val="000000" w:themeColor="text1"/>
                <w:sz w:val="24"/>
              </w:rPr>
            </w:pPr>
            <w:r w:rsidRPr="007C1C28">
              <w:rPr>
                <w:b/>
                <w:color w:val="000000" w:themeColor="text1"/>
                <w:sz w:val="24"/>
              </w:rPr>
              <w:t>Seed of the Serpent</w:t>
            </w:r>
          </w:p>
        </w:tc>
        <w:tc>
          <w:tcPr>
            <w:tcW w:w="1869" w:type="dxa"/>
            <w:vMerge w:val="restart"/>
          </w:tcPr>
          <w:p w:rsidR="00B16713" w:rsidRDefault="00B16713" w:rsidP="00B16713">
            <w:pPr>
              <w:pStyle w:val="ListParagraph"/>
              <w:spacing w:before="120" w:after="120"/>
              <w:ind w:left="0"/>
              <w:jc w:val="center"/>
              <w:rPr>
                <w:b/>
                <w:i/>
                <w:color w:val="000000" w:themeColor="text1"/>
                <w:sz w:val="32"/>
              </w:rPr>
            </w:pPr>
            <w:r w:rsidRPr="00B16713">
              <w:rPr>
                <w:b/>
                <w:i/>
                <w:color w:val="000000" w:themeColor="text1"/>
                <w:sz w:val="32"/>
              </w:rPr>
              <w:t>ENMITY</w:t>
            </w:r>
          </w:p>
          <w:p w:rsidR="00B16713" w:rsidRPr="00B16713" w:rsidRDefault="00B16713" w:rsidP="00B16713">
            <w:pPr>
              <w:pStyle w:val="ListParagraph"/>
              <w:spacing w:before="120" w:after="120"/>
              <w:ind w:left="0"/>
              <w:jc w:val="center"/>
              <w:rPr>
                <w:color w:val="000000" w:themeColor="text1"/>
                <w:sz w:val="24"/>
              </w:rPr>
            </w:pPr>
            <w:r w:rsidRPr="00B16713">
              <w:rPr>
                <w:color w:val="000000" w:themeColor="text1"/>
                <w:sz w:val="24"/>
              </w:rPr>
              <w:t xml:space="preserve">Hatred or Hostility </w:t>
            </w:r>
            <w:r>
              <w:rPr>
                <w:color w:val="000000" w:themeColor="text1"/>
                <w:sz w:val="24"/>
              </w:rPr>
              <w:t xml:space="preserve">– a conflict would develop because of two different ways of thinking. </w:t>
            </w:r>
          </w:p>
        </w:tc>
        <w:tc>
          <w:tcPr>
            <w:tcW w:w="2111" w:type="dxa"/>
          </w:tcPr>
          <w:p w:rsidR="00B16713" w:rsidRPr="007C1C28" w:rsidRDefault="00B16713" w:rsidP="00B16713">
            <w:pPr>
              <w:pStyle w:val="ListParagraph"/>
              <w:spacing w:before="120" w:after="120"/>
              <w:ind w:left="0"/>
              <w:jc w:val="center"/>
              <w:rPr>
                <w:b/>
                <w:color w:val="000000" w:themeColor="text1"/>
                <w:sz w:val="24"/>
              </w:rPr>
            </w:pPr>
            <w:r w:rsidRPr="007C1C28">
              <w:rPr>
                <w:b/>
                <w:color w:val="000000" w:themeColor="text1"/>
                <w:sz w:val="24"/>
              </w:rPr>
              <w:t>Seed of the Woman</w:t>
            </w:r>
          </w:p>
        </w:tc>
        <w:tc>
          <w:tcPr>
            <w:tcW w:w="2165" w:type="dxa"/>
          </w:tcPr>
          <w:p w:rsidR="00B16713" w:rsidRPr="007C1C28" w:rsidRDefault="00B16713" w:rsidP="007C1C28">
            <w:pPr>
              <w:pStyle w:val="ListParagraph"/>
              <w:spacing w:before="120" w:after="120"/>
              <w:ind w:left="0"/>
              <w:jc w:val="center"/>
              <w:rPr>
                <w:b/>
                <w:color w:val="000000" w:themeColor="text1"/>
                <w:sz w:val="24"/>
              </w:rPr>
            </w:pPr>
            <w:r w:rsidRPr="007C1C28">
              <w:rPr>
                <w:b/>
                <w:color w:val="000000" w:themeColor="text1"/>
                <w:sz w:val="24"/>
              </w:rPr>
              <w:t>Woman</w:t>
            </w:r>
          </w:p>
        </w:tc>
      </w:tr>
      <w:tr w:rsidR="00B16713" w:rsidTr="00B16713">
        <w:tc>
          <w:tcPr>
            <w:tcW w:w="2141" w:type="dxa"/>
          </w:tcPr>
          <w:p w:rsidR="00B16713" w:rsidRDefault="00B16713" w:rsidP="00B16713">
            <w:pPr>
              <w:pStyle w:val="ListParagraph"/>
              <w:spacing w:before="120" w:after="120"/>
              <w:ind w:left="0"/>
              <w:jc w:val="center"/>
              <w:rPr>
                <w:color w:val="000000" w:themeColor="text1"/>
                <w:sz w:val="24"/>
              </w:rPr>
            </w:pPr>
            <w:r>
              <w:rPr>
                <w:color w:val="000000" w:themeColor="text1"/>
                <w:sz w:val="24"/>
              </w:rPr>
              <w:t>Had an idea but was a lie. That lie deceived others and they died.</w:t>
            </w:r>
          </w:p>
        </w:tc>
        <w:tc>
          <w:tcPr>
            <w:tcW w:w="2144" w:type="dxa"/>
          </w:tcPr>
          <w:p w:rsidR="00B16713" w:rsidRDefault="00B16713" w:rsidP="00B16713">
            <w:pPr>
              <w:pStyle w:val="ListParagraph"/>
              <w:spacing w:before="120" w:after="120"/>
              <w:ind w:left="0"/>
              <w:jc w:val="center"/>
              <w:rPr>
                <w:color w:val="000000" w:themeColor="text1"/>
                <w:sz w:val="24"/>
              </w:rPr>
            </w:pPr>
            <w:r>
              <w:rPr>
                <w:color w:val="000000" w:themeColor="text1"/>
                <w:sz w:val="24"/>
              </w:rPr>
              <w:t>People who have their own ideas and want to do things their way. Disregard the thinking of God.</w:t>
            </w:r>
          </w:p>
        </w:tc>
        <w:tc>
          <w:tcPr>
            <w:tcW w:w="1869" w:type="dxa"/>
            <w:vMerge/>
          </w:tcPr>
          <w:p w:rsidR="00B16713" w:rsidRDefault="00B16713" w:rsidP="00B16713">
            <w:pPr>
              <w:pStyle w:val="ListParagraph"/>
              <w:spacing w:before="120" w:after="120"/>
              <w:ind w:left="0"/>
              <w:jc w:val="center"/>
              <w:rPr>
                <w:color w:val="000000" w:themeColor="text1"/>
                <w:sz w:val="24"/>
              </w:rPr>
            </w:pPr>
          </w:p>
        </w:tc>
        <w:tc>
          <w:tcPr>
            <w:tcW w:w="2111" w:type="dxa"/>
          </w:tcPr>
          <w:p w:rsidR="00B16713" w:rsidRDefault="00B16713" w:rsidP="00B16713">
            <w:pPr>
              <w:pStyle w:val="ListParagraph"/>
              <w:spacing w:before="120" w:after="120"/>
              <w:ind w:left="0"/>
              <w:jc w:val="center"/>
              <w:rPr>
                <w:color w:val="000000" w:themeColor="text1"/>
                <w:sz w:val="24"/>
              </w:rPr>
            </w:pPr>
            <w:r>
              <w:rPr>
                <w:color w:val="000000" w:themeColor="text1"/>
                <w:sz w:val="24"/>
              </w:rPr>
              <w:t>Those that follow thinking of Truth.</w:t>
            </w:r>
          </w:p>
          <w:p w:rsidR="00B16713" w:rsidRDefault="00B16713" w:rsidP="00B16713">
            <w:pPr>
              <w:pStyle w:val="ListParagraph"/>
              <w:spacing w:before="120" w:after="120"/>
              <w:ind w:left="0"/>
              <w:jc w:val="center"/>
              <w:rPr>
                <w:color w:val="000000" w:themeColor="text1"/>
                <w:sz w:val="24"/>
              </w:rPr>
            </w:pPr>
            <w:r>
              <w:rPr>
                <w:color w:val="000000" w:themeColor="text1"/>
                <w:sz w:val="24"/>
              </w:rPr>
              <w:t>Ultimately t</w:t>
            </w:r>
            <w:r>
              <w:rPr>
                <w:color w:val="000000" w:themeColor="text1"/>
                <w:sz w:val="24"/>
              </w:rPr>
              <w:t>he LJC – born of a woman but the son of God (Luke 1:31, 35). He did no sin (Hebrews 4:15, 1 Pet 2:22</w:t>
            </w:r>
          </w:p>
        </w:tc>
        <w:tc>
          <w:tcPr>
            <w:tcW w:w="2165" w:type="dxa"/>
          </w:tcPr>
          <w:p w:rsidR="00B16713" w:rsidRDefault="00B16713" w:rsidP="00B16713">
            <w:pPr>
              <w:pStyle w:val="ListParagraph"/>
              <w:spacing w:before="120" w:after="120"/>
              <w:ind w:left="0"/>
              <w:jc w:val="center"/>
              <w:rPr>
                <w:color w:val="000000" w:themeColor="text1"/>
                <w:sz w:val="24"/>
              </w:rPr>
            </w:pPr>
            <w:r>
              <w:rPr>
                <w:color w:val="000000" w:themeColor="text1"/>
                <w:sz w:val="24"/>
              </w:rPr>
              <w:t xml:space="preserve">The women spoke the Truth. She comes to represent those who follow after Godly thoughts. </w:t>
            </w:r>
          </w:p>
        </w:tc>
      </w:tr>
      <w:tr w:rsidR="00B16713" w:rsidTr="00184279">
        <w:tc>
          <w:tcPr>
            <w:tcW w:w="10430" w:type="dxa"/>
            <w:gridSpan w:val="5"/>
          </w:tcPr>
          <w:p w:rsidR="00B16713" w:rsidRDefault="00B16713" w:rsidP="007A5A8B">
            <w:pPr>
              <w:pStyle w:val="ListParagraph"/>
              <w:spacing w:before="120" w:after="120"/>
              <w:ind w:left="0"/>
              <w:jc w:val="center"/>
              <w:rPr>
                <w:color w:val="000000" w:themeColor="text1"/>
                <w:sz w:val="24"/>
              </w:rPr>
            </w:pPr>
            <w:r>
              <w:rPr>
                <w:color w:val="000000" w:themeColor="text1"/>
                <w:sz w:val="24"/>
              </w:rPr>
              <w:t>When the seed of the serpent put Christ to death, it was a bruise to the heel – but the grave could not hold him because of his perfect obedience. By his resurrection he crushed the head of the serpent – Romans 6:9</w:t>
            </w:r>
          </w:p>
        </w:tc>
      </w:tr>
    </w:tbl>
    <w:p w:rsidR="007C1C28" w:rsidRPr="00043ACC" w:rsidRDefault="007C1C28" w:rsidP="00043ACC">
      <w:pPr>
        <w:spacing w:before="120" w:after="120"/>
        <w:rPr>
          <w:color w:val="000000" w:themeColor="text1"/>
          <w:sz w:val="24"/>
        </w:rPr>
      </w:pPr>
      <w:bookmarkStart w:id="0" w:name="_GoBack"/>
      <w:bookmarkEnd w:id="0"/>
    </w:p>
    <w:p w:rsidR="00EE6142" w:rsidRDefault="00423B81" w:rsidP="00EE6142">
      <w:pPr>
        <w:pStyle w:val="ListParagraph"/>
        <w:numPr>
          <w:ilvl w:val="0"/>
          <w:numId w:val="9"/>
        </w:numPr>
        <w:spacing w:before="120" w:after="120"/>
        <w:rPr>
          <w:color w:val="000000" w:themeColor="text1"/>
          <w:sz w:val="24"/>
        </w:rPr>
      </w:pPr>
      <w:r>
        <w:rPr>
          <w:color w:val="000000" w:themeColor="text1"/>
          <w:sz w:val="24"/>
        </w:rPr>
        <w:t>A</w:t>
      </w:r>
      <w:r w:rsidR="007C1C28">
        <w:rPr>
          <w:color w:val="000000" w:themeColor="text1"/>
          <w:sz w:val="24"/>
        </w:rPr>
        <w:t>dam and Eve had first tried to cover themselves to hide their shame from God. They had tried to do it “their way” but</w:t>
      </w:r>
      <w:r w:rsidR="001429D3">
        <w:rPr>
          <w:color w:val="000000" w:themeColor="text1"/>
          <w:sz w:val="24"/>
        </w:rPr>
        <w:t xml:space="preserve"> God had to show them how serious</w:t>
      </w:r>
      <w:r w:rsidR="007C1C28">
        <w:rPr>
          <w:color w:val="000000" w:themeColor="text1"/>
          <w:sz w:val="24"/>
        </w:rPr>
        <w:t xml:space="preserve"> their crime was. For the first time something was going to die, and the skin of the animal killed was used to cover their nakedness (and shame). Sin puts a barrier between us and God. Only by recognizing that the old man had to be put to </w:t>
      </w:r>
      <w:r w:rsidR="007A5A8B">
        <w:rPr>
          <w:color w:val="000000" w:themeColor="text1"/>
          <w:sz w:val="24"/>
        </w:rPr>
        <w:t>death and</w:t>
      </w:r>
      <w:r w:rsidR="007C1C28">
        <w:rPr>
          <w:color w:val="000000" w:themeColor="text1"/>
          <w:sz w:val="24"/>
        </w:rPr>
        <w:t xml:space="preserve"> live unto righteousness can we </w:t>
      </w:r>
      <w:r w:rsidR="007C1C28">
        <w:rPr>
          <w:color w:val="000000" w:themeColor="text1"/>
          <w:sz w:val="24"/>
        </w:rPr>
        <w:lastRenderedPageBreak/>
        <w:t>saved. The Lord Jesus Christ set the ultimate example for us – he did put his flesh to dea</w:t>
      </w:r>
      <w:r w:rsidR="001429D3">
        <w:rPr>
          <w:color w:val="000000" w:themeColor="text1"/>
          <w:sz w:val="24"/>
        </w:rPr>
        <w:t>th every day of his life, and</w:t>
      </w:r>
      <w:r w:rsidR="007C1C28">
        <w:rPr>
          <w:color w:val="000000" w:themeColor="text1"/>
          <w:sz w:val="24"/>
        </w:rPr>
        <w:t xml:space="preserve"> ultimately</w:t>
      </w:r>
      <w:r w:rsidR="001429D3">
        <w:rPr>
          <w:color w:val="000000" w:themeColor="text1"/>
          <w:sz w:val="24"/>
        </w:rPr>
        <w:t xml:space="preserve"> in</w:t>
      </w:r>
      <w:r w:rsidR="007C1C28">
        <w:rPr>
          <w:color w:val="000000" w:themeColor="text1"/>
          <w:sz w:val="24"/>
        </w:rPr>
        <w:t xml:space="preserve"> his sacrifice. Gal 3:27 speaks of us “putting on Christ” when we are baptized.</w:t>
      </w:r>
    </w:p>
    <w:p w:rsidR="007A5A8B" w:rsidRDefault="007A5A8B" w:rsidP="007A5A8B">
      <w:pPr>
        <w:pStyle w:val="ListParagraph"/>
        <w:spacing w:before="120" w:after="120"/>
        <w:ind w:left="360"/>
        <w:rPr>
          <w:color w:val="000000" w:themeColor="text1"/>
          <w:sz w:val="24"/>
        </w:rPr>
      </w:pPr>
    </w:p>
    <w:p w:rsidR="00EE6142" w:rsidRDefault="007C1C28" w:rsidP="00EE6142">
      <w:pPr>
        <w:pStyle w:val="ListParagraph"/>
        <w:numPr>
          <w:ilvl w:val="0"/>
          <w:numId w:val="9"/>
        </w:numPr>
        <w:spacing w:before="120" w:after="120"/>
        <w:rPr>
          <w:color w:val="000000" w:themeColor="text1"/>
          <w:sz w:val="24"/>
        </w:rPr>
      </w:pPr>
      <w:r>
        <w:rPr>
          <w:color w:val="000000" w:themeColor="text1"/>
          <w:sz w:val="24"/>
        </w:rPr>
        <w:t xml:space="preserve">But in their current sinful state, Adam and Eve could not eat of the tree of life and live forever. They had to leave the beautiful garden that had been their only home and go out into the unknown. </w:t>
      </w:r>
      <w:r w:rsidR="007A5A8B">
        <w:rPr>
          <w:color w:val="000000" w:themeColor="text1"/>
          <w:sz w:val="24"/>
        </w:rPr>
        <w:t>God left a way open to the Tree of Life “keep the way” - those that want to find it, can! G</w:t>
      </w:r>
      <w:r w:rsidR="001429D3">
        <w:rPr>
          <w:color w:val="000000" w:themeColor="text1"/>
          <w:sz w:val="24"/>
        </w:rPr>
        <w:t>od hasn’t cast us off forever, H</w:t>
      </w:r>
      <w:r w:rsidR="007A5A8B">
        <w:rPr>
          <w:color w:val="000000" w:themeColor="text1"/>
          <w:sz w:val="24"/>
        </w:rPr>
        <w:t>e wants</w:t>
      </w:r>
      <w:r w:rsidR="001429D3">
        <w:rPr>
          <w:color w:val="000000" w:themeColor="text1"/>
          <w:sz w:val="24"/>
        </w:rPr>
        <w:t xml:space="preserve"> to dwell with people who love Him and want to obey H</w:t>
      </w:r>
      <w:r w:rsidR="007A5A8B">
        <w:rPr>
          <w:color w:val="000000" w:themeColor="text1"/>
          <w:sz w:val="24"/>
        </w:rPr>
        <w:t xml:space="preserve">im. </w:t>
      </w:r>
    </w:p>
    <w:p w:rsidR="006E06C1" w:rsidRPr="007C1C28" w:rsidRDefault="006E06C1" w:rsidP="007C1C28">
      <w:pPr>
        <w:pStyle w:val="ListParagraph"/>
        <w:spacing w:before="120" w:after="120"/>
        <w:ind w:left="360"/>
        <w:rPr>
          <w:color w:val="000000" w:themeColor="text1"/>
          <w:sz w:val="24"/>
        </w:rPr>
      </w:pPr>
    </w:p>
    <w:p w:rsidR="007011F2" w:rsidRPr="002A1D42" w:rsidRDefault="007011F2" w:rsidP="002A1D42">
      <w:pPr>
        <w:spacing w:before="120" w:after="120"/>
        <w:rPr>
          <w:b/>
          <w:color w:val="000000" w:themeColor="text1"/>
          <w:sz w:val="24"/>
          <w:u w:val="single"/>
        </w:rPr>
      </w:pPr>
      <w:r w:rsidRPr="002A1D42">
        <w:rPr>
          <w:b/>
          <w:color w:val="000000" w:themeColor="text1"/>
          <w:sz w:val="24"/>
          <w:u w:val="single"/>
        </w:rPr>
        <w:t>Main Lessons for Us</w:t>
      </w:r>
    </w:p>
    <w:p w:rsidR="007A5A8B" w:rsidRPr="007A5A8B" w:rsidRDefault="007A5A8B" w:rsidP="007A5A8B">
      <w:pPr>
        <w:pStyle w:val="ListParagraph"/>
        <w:numPr>
          <w:ilvl w:val="0"/>
          <w:numId w:val="10"/>
        </w:numPr>
        <w:spacing w:before="120" w:after="120"/>
        <w:rPr>
          <w:color w:val="000000" w:themeColor="text1"/>
        </w:rPr>
      </w:pPr>
      <w:r>
        <w:rPr>
          <w:color w:val="000000" w:themeColor="text1"/>
        </w:rPr>
        <w:t xml:space="preserve">Disobedience to any of God’s laws is sin and we must recognize that. </w:t>
      </w:r>
    </w:p>
    <w:p w:rsidR="00F9239D" w:rsidRDefault="007C1C28" w:rsidP="007C1C28">
      <w:pPr>
        <w:pStyle w:val="ListParagraph"/>
        <w:numPr>
          <w:ilvl w:val="0"/>
          <w:numId w:val="10"/>
        </w:numPr>
        <w:spacing w:before="120" w:after="120"/>
        <w:rPr>
          <w:color w:val="000000" w:themeColor="text1"/>
        </w:rPr>
      </w:pPr>
      <w:r>
        <w:rPr>
          <w:color w:val="000000" w:themeColor="text1"/>
        </w:rPr>
        <w:t xml:space="preserve">Psalm 119:11 tells us that we must hide God’s word </w:t>
      </w:r>
      <w:r w:rsidR="001429D3">
        <w:rPr>
          <w:color w:val="000000" w:themeColor="text1"/>
        </w:rPr>
        <w:t>in</w:t>
      </w:r>
      <w:r>
        <w:rPr>
          <w:color w:val="000000" w:themeColor="text1"/>
        </w:rPr>
        <w:t xml:space="preserve"> our heart that when tempted by sin we might turn away from it. </w:t>
      </w:r>
    </w:p>
    <w:p w:rsidR="007C1C28" w:rsidRDefault="007C1C28" w:rsidP="007C1C28">
      <w:pPr>
        <w:pStyle w:val="ListParagraph"/>
        <w:numPr>
          <w:ilvl w:val="0"/>
          <w:numId w:val="10"/>
        </w:numPr>
        <w:spacing w:before="120" w:after="120"/>
        <w:rPr>
          <w:color w:val="000000" w:themeColor="text1"/>
        </w:rPr>
      </w:pPr>
      <w:r>
        <w:rPr>
          <w:color w:val="000000" w:themeColor="text1"/>
        </w:rPr>
        <w:t>It is so important from the earliest age to learn that what God has said is right. As we grow up we develop a conscience that helps us choose good and turn from evil. God has given us this conscience to help us! Psalm 16:8</w:t>
      </w:r>
    </w:p>
    <w:p w:rsidR="00C144A8" w:rsidRDefault="00C144A8" w:rsidP="007C1C28">
      <w:pPr>
        <w:pStyle w:val="ListParagraph"/>
        <w:numPr>
          <w:ilvl w:val="0"/>
          <w:numId w:val="10"/>
        </w:numPr>
        <w:spacing w:before="120" w:after="120"/>
        <w:rPr>
          <w:color w:val="000000" w:themeColor="text1"/>
        </w:rPr>
      </w:pPr>
      <w:r>
        <w:rPr>
          <w:color w:val="000000" w:themeColor="text1"/>
        </w:rPr>
        <w:t>Eve gave in to the temptation – if we are going to overcome temptation in our own lives we must understand the process: Eve listened, next she looked, finally she disobeyed. When faced w</w:t>
      </w:r>
      <w:r w:rsidR="001429D3">
        <w:rPr>
          <w:color w:val="000000" w:themeColor="text1"/>
        </w:rPr>
        <w:t xml:space="preserve">ith similar temptations, the LJC responded with a clear “thus </w:t>
      </w:r>
      <w:proofErr w:type="spellStart"/>
      <w:r>
        <w:rPr>
          <w:color w:val="000000" w:themeColor="text1"/>
        </w:rPr>
        <w:t>saith</w:t>
      </w:r>
      <w:proofErr w:type="spellEnd"/>
      <w:r>
        <w:rPr>
          <w:color w:val="000000" w:themeColor="text1"/>
        </w:rPr>
        <w:t xml:space="preserve"> the LORD” – he allowed the word of God to influence his every thought and action. </w:t>
      </w:r>
    </w:p>
    <w:p w:rsidR="007A5A8B" w:rsidRDefault="007A5A8B" w:rsidP="007C1C28">
      <w:pPr>
        <w:pStyle w:val="ListParagraph"/>
        <w:numPr>
          <w:ilvl w:val="0"/>
          <w:numId w:val="10"/>
        </w:numPr>
        <w:spacing w:before="120" w:after="120"/>
        <w:rPr>
          <w:color w:val="000000" w:themeColor="text1"/>
        </w:rPr>
      </w:pPr>
      <w:r>
        <w:rPr>
          <w:color w:val="000000" w:themeColor="text1"/>
        </w:rPr>
        <w:t xml:space="preserve">When we sin, it is too easy to put the blame on others – we have to learn to accept that we have failed, admit it and apologize. </w:t>
      </w:r>
    </w:p>
    <w:p w:rsidR="007A5A8B" w:rsidRPr="007C1C28" w:rsidRDefault="007A5A8B" w:rsidP="007C1C28">
      <w:pPr>
        <w:pStyle w:val="ListParagraph"/>
        <w:numPr>
          <w:ilvl w:val="0"/>
          <w:numId w:val="10"/>
        </w:numPr>
        <w:spacing w:before="120" w:after="120"/>
        <w:rPr>
          <w:color w:val="000000" w:themeColor="text1"/>
        </w:rPr>
      </w:pPr>
      <w:r>
        <w:rPr>
          <w:color w:val="000000" w:themeColor="text1"/>
        </w:rPr>
        <w:t>God wants to dwell with us, but we have</w:t>
      </w:r>
      <w:r w:rsidR="001429D3">
        <w:rPr>
          <w:color w:val="000000" w:themeColor="text1"/>
        </w:rPr>
        <w:t xml:space="preserve"> to acknowledge that it is on Hi</w:t>
      </w:r>
      <w:r>
        <w:rPr>
          <w:color w:val="000000" w:themeColor="text1"/>
        </w:rPr>
        <w:t xml:space="preserve">s terms. </w:t>
      </w:r>
    </w:p>
    <w:p w:rsidR="007C1C28" w:rsidRDefault="007C1C28" w:rsidP="00F209AA">
      <w:pPr>
        <w:pStyle w:val="ListParagraph"/>
        <w:spacing w:before="120" w:after="120"/>
        <w:ind w:left="360"/>
        <w:rPr>
          <w:color w:val="000000" w:themeColor="text1"/>
        </w:rPr>
      </w:pPr>
    </w:p>
    <w:p w:rsidR="007C1C28" w:rsidRPr="002A1D42" w:rsidRDefault="007C1C28" w:rsidP="00F209AA">
      <w:pPr>
        <w:pStyle w:val="ListParagraph"/>
        <w:spacing w:before="120" w:after="120"/>
        <w:ind w:left="360"/>
        <w:rPr>
          <w:color w:val="000000" w:themeColor="text1"/>
        </w:rPr>
      </w:pPr>
    </w:p>
    <w:p w:rsidR="005B7077" w:rsidRPr="002A1D42" w:rsidRDefault="00B72169" w:rsidP="00B72169">
      <w:pPr>
        <w:spacing w:before="120" w:after="120"/>
        <w:rPr>
          <w:b/>
          <w:color w:val="000000" w:themeColor="text1"/>
          <w:u w:val="single"/>
        </w:rPr>
      </w:pPr>
      <w:r w:rsidRPr="002A1D42">
        <w:rPr>
          <w:b/>
          <w:color w:val="000000" w:themeColor="text1"/>
          <w:u w:val="single"/>
        </w:rPr>
        <w:t>Bible Marking</w:t>
      </w:r>
      <w:r w:rsidR="007011F2" w:rsidRPr="002A1D42">
        <w:rPr>
          <w:b/>
          <w:color w:val="000000" w:themeColor="text1"/>
          <w:u w:val="single"/>
        </w:rPr>
        <w:t xml:space="preserve"> </w:t>
      </w:r>
    </w:p>
    <w:p w:rsidR="005978BE" w:rsidRPr="002A1D42" w:rsidRDefault="00871D8C" w:rsidP="00AC4FA7">
      <w:pPr>
        <w:rPr>
          <w:i/>
          <w:color w:val="000000" w:themeColor="text1"/>
        </w:rPr>
      </w:pPr>
      <w:r w:rsidRPr="002A1D42">
        <w:rPr>
          <w:b/>
          <w:color w:val="000000" w:themeColor="text1"/>
        </w:rPr>
        <w:t xml:space="preserve">Places </w:t>
      </w:r>
      <w:r w:rsidRPr="002A1D42">
        <w:rPr>
          <w:i/>
          <w:color w:val="000000" w:themeColor="text1"/>
        </w:rPr>
        <w:t>(</w:t>
      </w:r>
      <w:r w:rsidR="005B7077" w:rsidRPr="002A1D42">
        <w:rPr>
          <w:i/>
          <w:color w:val="000000" w:themeColor="text1"/>
        </w:rPr>
        <w:t>Orange</w:t>
      </w:r>
      <w:r w:rsidRPr="002A1D42">
        <w:rPr>
          <w:i/>
          <w:color w:val="000000" w:themeColor="text1"/>
        </w:rPr>
        <w:t>)</w:t>
      </w:r>
      <w:r w:rsidR="005B7077" w:rsidRPr="002A1D42">
        <w:rPr>
          <w:i/>
          <w:color w:val="000000" w:themeColor="text1"/>
        </w:rPr>
        <w:t xml:space="preserve"> </w:t>
      </w:r>
    </w:p>
    <w:p w:rsidR="009D142C" w:rsidRPr="002A1D42" w:rsidRDefault="00421358" w:rsidP="00AC4FA7">
      <w:pPr>
        <w:rPr>
          <w:color w:val="000000" w:themeColor="text1"/>
        </w:rPr>
      </w:pPr>
      <w:r w:rsidRPr="002A1D42">
        <w:rPr>
          <w:color w:val="000000" w:themeColor="text1"/>
        </w:rPr>
        <w:t>Chapter 2:15 3:8 (2x), 23, 24</w:t>
      </w:r>
    </w:p>
    <w:p w:rsidR="00421358" w:rsidRPr="002A1D42" w:rsidRDefault="00421358" w:rsidP="00AC4FA7">
      <w:pPr>
        <w:rPr>
          <w:b/>
          <w:color w:val="000000" w:themeColor="text1"/>
        </w:rPr>
      </w:pPr>
    </w:p>
    <w:p w:rsidR="005B7077" w:rsidRPr="002A1D42" w:rsidRDefault="00871D8C" w:rsidP="00AC4FA7">
      <w:pPr>
        <w:rPr>
          <w:b/>
          <w:color w:val="000000" w:themeColor="text1"/>
        </w:rPr>
      </w:pPr>
      <w:r w:rsidRPr="002A1D42">
        <w:rPr>
          <w:b/>
          <w:color w:val="000000" w:themeColor="text1"/>
        </w:rPr>
        <w:t xml:space="preserve">Time </w:t>
      </w:r>
      <w:r w:rsidRPr="002A1D42">
        <w:rPr>
          <w:i/>
          <w:color w:val="000000" w:themeColor="text1"/>
        </w:rPr>
        <w:t>(Green)</w:t>
      </w:r>
    </w:p>
    <w:p w:rsidR="009D142C" w:rsidRPr="007A5A8B" w:rsidRDefault="00421358" w:rsidP="007A5A8B">
      <w:pPr>
        <w:rPr>
          <w:color w:val="000000" w:themeColor="text1"/>
        </w:rPr>
      </w:pPr>
      <w:r w:rsidRPr="002A1D42">
        <w:rPr>
          <w:color w:val="000000" w:themeColor="text1"/>
        </w:rPr>
        <w:t>3:8</w:t>
      </w:r>
    </w:p>
    <w:p w:rsidR="00C144A8" w:rsidRDefault="00C144A8" w:rsidP="007011F2">
      <w:pPr>
        <w:spacing w:before="120" w:after="120"/>
        <w:rPr>
          <w:b/>
          <w:color w:val="000000" w:themeColor="text1"/>
          <w:u w:val="single"/>
        </w:rPr>
      </w:pPr>
    </w:p>
    <w:p w:rsidR="007011F2" w:rsidRPr="002A1D42" w:rsidRDefault="00B72169" w:rsidP="007011F2">
      <w:pPr>
        <w:spacing w:before="120" w:after="120"/>
        <w:rPr>
          <w:b/>
          <w:color w:val="000000" w:themeColor="text1"/>
        </w:rPr>
      </w:pPr>
      <w:r w:rsidRPr="002A1D42">
        <w:rPr>
          <w:b/>
          <w:color w:val="000000" w:themeColor="text1"/>
          <w:u w:val="single"/>
        </w:rPr>
        <w:t>Women in the Beginning</w:t>
      </w:r>
      <w:r w:rsidR="004712E3" w:rsidRPr="002A1D42">
        <w:rPr>
          <w:b/>
          <w:color w:val="000000" w:themeColor="text1"/>
          <w:u w:val="single"/>
        </w:rPr>
        <w:t xml:space="preserve"> Journals</w:t>
      </w:r>
      <w:r w:rsidR="007011F2" w:rsidRPr="002A1D42">
        <w:rPr>
          <w:b/>
          <w:color w:val="000000" w:themeColor="text1"/>
        </w:rPr>
        <w:t xml:space="preserve"> </w:t>
      </w:r>
      <w:r w:rsidR="007011F2" w:rsidRPr="002A1D42">
        <w:rPr>
          <w:b/>
          <w:color w:val="000000" w:themeColor="text1"/>
        </w:rPr>
        <w:sym w:font="Wingdings" w:char="F04A"/>
      </w:r>
    </w:p>
    <w:p w:rsidR="004712E3" w:rsidRDefault="004712E3" w:rsidP="007011F2">
      <w:pPr>
        <w:spacing w:before="120" w:after="120"/>
        <w:rPr>
          <w:color w:val="000000" w:themeColor="text1"/>
        </w:rPr>
      </w:pPr>
      <w:r w:rsidRPr="002A1D42">
        <w:rPr>
          <w:color w:val="000000" w:themeColor="text1"/>
        </w:rPr>
        <w:t>I</w:t>
      </w:r>
      <w:r w:rsidR="00C144A8">
        <w:rPr>
          <w:color w:val="000000" w:themeColor="text1"/>
        </w:rPr>
        <w:t>ntroduce Project</w:t>
      </w:r>
    </w:p>
    <w:p w:rsidR="00C144A8" w:rsidRDefault="00C144A8" w:rsidP="007011F2">
      <w:pPr>
        <w:spacing w:before="120" w:after="120"/>
        <w:rPr>
          <w:color w:val="000000" w:themeColor="text1"/>
        </w:rPr>
      </w:pPr>
      <w:r>
        <w:rPr>
          <w:color w:val="000000" w:themeColor="text1"/>
        </w:rPr>
        <w:t>Hand out Journals and example page for Eve</w:t>
      </w:r>
    </w:p>
    <w:p w:rsidR="00C144A8" w:rsidRPr="002A1D42" w:rsidRDefault="00C144A8" w:rsidP="007011F2">
      <w:pPr>
        <w:spacing w:before="120" w:after="120"/>
        <w:rPr>
          <w:color w:val="000000" w:themeColor="text1"/>
        </w:rPr>
      </w:pPr>
    </w:p>
    <w:p w:rsidR="007011F2" w:rsidRPr="002A1D42" w:rsidRDefault="007011F2" w:rsidP="007011F2">
      <w:pPr>
        <w:spacing w:before="120" w:after="120"/>
        <w:rPr>
          <w:b/>
          <w:color w:val="000000" w:themeColor="text1"/>
        </w:rPr>
      </w:pPr>
      <w:r w:rsidRPr="002A1D42">
        <w:rPr>
          <w:b/>
          <w:color w:val="000000" w:themeColor="text1"/>
          <w:u w:val="single"/>
        </w:rPr>
        <w:t xml:space="preserve">Project Book </w:t>
      </w:r>
    </w:p>
    <w:p w:rsidR="002A1D42" w:rsidRPr="002A1D42" w:rsidRDefault="002A1D42" w:rsidP="007011F2">
      <w:pPr>
        <w:spacing w:before="120" w:after="120"/>
        <w:rPr>
          <w:color w:val="000000" w:themeColor="text1"/>
        </w:rPr>
      </w:pPr>
      <w:r>
        <w:rPr>
          <w:color w:val="000000" w:themeColor="text1"/>
        </w:rPr>
        <w:t xml:space="preserve">Start </w:t>
      </w:r>
      <w:r w:rsidRPr="002A1D42">
        <w:rPr>
          <w:color w:val="000000" w:themeColor="text1"/>
        </w:rPr>
        <w:t>Page 1</w:t>
      </w:r>
      <w:r>
        <w:rPr>
          <w:color w:val="000000" w:themeColor="text1"/>
        </w:rPr>
        <w:t xml:space="preserve"> in class, finish as part of homework</w:t>
      </w:r>
    </w:p>
    <w:p w:rsidR="00D516EB" w:rsidRDefault="00D516EB"/>
    <w:p w:rsidR="00FC010C" w:rsidRDefault="00FC010C"/>
    <w:sectPr w:rsidR="00FC010C" w:rsidSect="007011F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174" w:rsidRDefault="003E3174" w:rsidP="00871D8C">
      <w:r>
        <w:separator/>
      </w:r>
    </w:p>
  </w:endnote>
  <w:endnote w:type="continuationSeparator" w:id="0">
    <w:p w:rsidR="003E3174" w:rsidRDefault="003E3174" w:rsidP="0087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174" w:rsidRDefault="003E3174" w:rsidP="00871D8C">
      <w:r>
        <w:separator/>
      </w:r>
    </w:p>
  </w:footnote>
  <w:footnote w:type="continuationSeparator" w:id="0">
    <w:p w:rsidR="003E3174" w:rsidRDefault="003E3174" w:rsidP="00871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E84" w:rsidRDefault="00724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276"/>
    <w:multiLevelType w:val="hybridMultilevel"/>
    <w:tmpl w:val="D288591A"/>
    <w:lvl w:ilvl="0" w:tplc="1009000F">
      <w:start w:val="1"/>
      <w:numFmt w:val="decimal"/>
      <w:lvlText w:val="%1."/>
      <w:lvlJc w:val="left"/>
      <w:pPr>
        <w:ind w:left="1060" w:hanging="360"/>
      </w:pPr>
    </w:lvl>
    <w:lvl w:ilvl="1" w:tplc="10090019" w:tentative="1">
      <w:start w:val="1"/>
      <w:numFmt w:val="lowerLetter"/>
      <w:lvlText w:val="%2."/>
      <w:lvlJc w:val="left"/>
      <w:pPr>
        <w:ind w:left="1780" w:hanging="360"/>
      </w:pPr>
    </w:lvl>
    <w:lvl w:ilvl="2" w:tplc="1009001B" w:tentative="1">
      <w:start w:val="1"/>
      <w:numFmt w:val="lowerRoman"/>
      <w:lvlText w:val="%3."/>
      <w:lvlJc w:val="right"/>
      <w:pPr>
        <w:ind w:left="2500" w:hanging="180"/>
      </w:pPr>
    </w:lvl>
    <w:lvl w:ilvl="3" w:tplc="1009000F" w:tentative="1">
      <w:start w:val="1"/>
      <w:numFmt w:val="decimal"/>
      <w:lvlText w:val="%4."/>
      <w:lvlJc w:val="left"/>
      <w:pPr>
        <w:ind w:left="3220" w:hanging="360"/>
      </w:pPr>
    </w:lvl>
    <w:lvl w:ilvl="4" w:tplc="10090019" w:tentative="1">
      <w:start w:val="1"/>
      <w:numFmt w:val="lowerLetter"/>
      <w:lvlText w:val="%5."/>
      <w:lvlJc w:val="left"/>
      <w:pPr>
        <w:ind w:left="3940" w:hanging="360"/>
      </w:pPr>
    </w:lvl>
    <w:lvl w:ilvl="5" w:tplc="1009001B" w:tentative="1">
      <w:start w:val="1"/>
      <w:numFmt w:val="lowerRoman"/>
      <w:lvlText w:val="%6."/>
      <w:lvlJc w:val="right"/>
      <w:pPr>
        <w:ind w:left="4660" w:hanging="180"/>
      </w:pPr>
    </w:lvl>
    <w:lvl w:ilvl="6" w:tplc="1009000F" w:tentative="1">
      <w:start w:val="1"/>
      <w:numFmt w:val="decimal"/>
      <w:lvlText w:val="%7."/>
      <w:lvlJc w:val="left"/>
      <w:pPr>
        <w:ind w:left="5380" w:hanging="360"/>
      </w:pPr>
    </w:lvl>
    <w:lvl w:ilvl="7" w:tplc="10090019" w:tentative="1">
      <w:start w:val="1"/>
      <w:numFmt w:val="lowerLetter"/>
      <w:lvlText w:val="%8."/>
      <w:lvlJc w:val="left"/>
      <w:pPr>
        <w:ind w:left="6100" w:hanging="360"/>
      </w:pPr>
    </w:lvl>
    <w:lvl w:ilvl="8" w:tplc="1009001B" w:tentative="1">
      <w:start w:val="1"/>
      <w:numFmt w:val="lowerRoman"/>
      <w:lvlText w:val="%9."/>
      <w:lvlJc w:val="right"/>
      <w:pPr>
        <w:ind w:left="6820" w:hanging="180"/>
      </w:pPr>
    </w:lvl>
  </w:abstractNum>
  <w:abstractNum w:abstractNumId="1" w15:restartNumberingAfterBreak="0">
    <w:nsid w:val="1D5F037B"/>
    <w:multiLevelType w:val="hybridMultilevel"/>
    <w:tmpl w:val="032AB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AE05F4"/>
    <w:multiLevelType w:val="hybridMultilevel"/>
    <w:tmpl w:val="33AE2C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735D97"/>
    <w:multiLevelType w:val="hybridMultilevel"/>
    <w:tmpl w:val="81BA1AFA"/>
    <w:lvl w:ilvl="0" w:tplc="0409000B">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4" w15:restartNumberingAfterBreak="0">
    <w:nsid w:val="4D4F0599"/>
    <w:multiLevelType w:val="hybridMultilevel"/>
    <w:tmpl w:val="026AD7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694447C"/>
    <w:multiLevelType w:val="hybridMultilevel"/>
    <w:tmpl w:val="FB849B4E"/>
    <w:lvl w:ilvl="0" w:tplc="A4EA5694">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60ED3C36"/>
    <w:multiLevelType w:val="hybridMultilevel"/>
    <w:tmpl w:val="66D09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272913"/>
    <w:multiLevelType w:val="hybridMultilevel"/>
    <w:tmpl w:val="0BB68EC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6FEC7218"/>
    <w:multiLevelType w:val="hybridMultilevel"/>
    <w:tmpl w:val="5B2897B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707F1544"/>
    <w:multiLevelType w:val="hybridMultilevel"/>
    <w:tmpl w:val="E8C8F8A4"/>
    <w:lvl w:ilvl="0" w:tplc="04090001">
      <w:start w:val="1"/>
      <w:numFmt w:val="bullet"/>
      <w:lvlText w:val=""/>
      <w:lvlJc w:val="left"/>
      <w:pPr>
        <w:ind w:left="360" w:hanging="360"/>
      </w:pPr>
      <w:rPr>
        <w:rFonts w:ascii="Symbol" w:hAnsi="Symbol" w:hint="default"/>
        <w:color w:val="auto"/>
      </w:rPr>
    </w:lvl>
    <w:lvl w:ilvl="1" w:tplc="70BC4334">
      <w:start w:val="1"/>
      <w:numFmt w:val="bullet"/>
      <w:lvlText w:val=""/>
      <w:lvlJc w:val="left"/>
      <w:pPr>
        <w:ind w:left="1080" w:hanging="360"/>
      </w:pPr>
      <w:rPr>
        <w:rFonts w:ascii="Symbol" w:hAnsi="Symbo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A167E89"/>
    <w:multiLevelType w:val="hybridMultilevel"/>
    <w:tmpl w:val="5F92F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0"/>
  </w:num>
  <w:num w:numId="6">
    <w:abstractNumId w:val="6"/>
  </w:num>
  <w:num w:numId="7">
    <w:abstractNumId w:val="8"/>
  </w:num>
  <w:num w:numId="8">
    <w:abstractNumId w:val="2"/>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1F2"/>
    <w:rsid w:val="00043ACC"/>
    <w:rsid w:val="00072530"/>
    <w:rsid w:val="000D2FA4"/>
    <w:rsid w:val="00105FEC"/>
    <w:rsid w:val="001429D3"/>
    <w:rsid w:val="001D6C00"/>
    <w:rsid w:val="002006B4"/>
    <w:rsid w:val="00256A58"/>
    <w:rsid w:val="00260DB0"/>
    <w:rsid w:val="002A1D42"/>
    <w:rsid w:val="00370068"/>
    <w:rsid w:val="00371C78"/>
    <w:rsid w:val="003A1D72"/>
    <w:rsid w:val="003B5BD1"/>
    <w:rsid w:val="003E3174"/>
    <w:rsid w:val="003F00D9"/>
    <w:rsid w:val="004033F5"/>
    <w:rsid w:val="0042079E"/>
    <w:rsid w:val="00421358"/>
    <w:rsid w:val="00421D03"/>
    <w:rsid w:val="00423B81"/>
    <w:rsid w:val="00460A25"/>
    <w:rsid w:val="004712E3"/>
    <w:rsid w:val="004A328E"/>
    <w:rsid w:val="004E2FC2"/>
    <w:rsid w:val="004E5851"/>
    <w:rsid w:val="00545E63"/>
    <w:rsid w:val="005809A5"/>
    <w:rsid w:val="00596003"/>
    <w:rsid w:val="005978BE"/>
    <w:rsid w:val="005B45DD"/>
    <w:rsid w:val="005B7077"/>
    <w:rsid w:val="005D7BD5"/>
    <w:rsid w:val="005F4A5E"/>
    <w:rsid w:val="006213D5"/>
    <w:rsid w:val="00694F5A"/>
    <w:rsid w:val="006A2C2E"/>
    <w:rsid w:val="006A4444"/>
    <w:rsid w:val="006A6BB1"/>
    <w:rsid w:val="006C299B"/>
    <w:rsid w:val="006C3356"/>
    <w:rsid w:val="006E06C1"/>
    <w:rsid w:val="006F7A5F"/>
    <w:rsid w:val="007011F2"/>
    <w:rsid w:val="007237C2"/>
    <w:rsid w:val="00724E84"/>
    <w:rsid w:val="007A5A8B"/>
    <w:rsid w:val="007C1C28"/>
    <w:rsid w:val="00800DDB"/>
    <w:rsid w:val="008334C0"/>
    <w:rsid w:val="00871D8C"/>
    <w:rsid w:val="008C5CD6"/>
    <w:rsid w:val="009942A5"/>
    <w:rsid w:val="009D142C"/>
    <w:rsid w:val="009E717B"/>
    <w:rsid w:val="00A2628A"/>
    <w:rsid w:val="00A62261"/>
    <w:rsid w:val="00A757A7"/>
    <w:rsid w:val="00AC4FA7"/>
    <w:rsid w:val="00B16713"/>
    <w:rsid w:val="00B179E0"/>
    <w:rsid w:val="00B219F7"/>
    <w:rsid w:val="00B26143"/>
    <w:rsid w:val="00B72169"/>
    <w:rsid w:val="00B77A68"/>
    <w:rsid w:val="00BB436E"/>
    <w:rsid w:val="00BD30B9"/>
    <w:rsid w:val="00C144A8"/>
    <w:rsid w:val="00C152E0"/>
    <w:rsid w:val="00CA7570"/>
    <w:rsid w:val="00D24057"/>
    <w:rsid w:val="00D516EB"/>
    <w:rsid w:val="00D80EFD"/>
    <w:rsid w:val="00D9575B"/>
    <w:rsid w:val="00E37136"/>
    <w:rsid w:val="00E4645C"/>
    <w:rsid w:val="00E869C5"/>
    <w:rsid w:val="00EE407A"/>
    <w:rsid w:val="00EE6142"/>
    <w:rsid w:val="00F209AA"/>
    <w:rsid w:val="00F41AD1"/>
    <w:rsid w:val="00F9239D"/>
    <w:rsid w:val="00F97C18"/>
    <w:rsid w:val="00FB023F"/>
    <w:rsid w:val="00FC0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63FAA8-B743-5043-8F3C-0CE0B2A1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1F2"/>
    <w:pPr>
      <w:spacing w:after="0" w:line="240" w:lineRule="auto"/>
      <w:jc w:val="both"/>
    </w:pPr>
    <w:rPr>
      <w:rFonts w:ascii="Calibri" w:hAnsi="Calibri" w:cstheme="minorHAnsi"/>
    </w:rPr>
  </w:style>
  <w:style w:type="paragraph" w:styleId="Heading3">
    <w:name w:val="heading 3"/>
    <w:basedOn w:val="Normal"/>
    <w:link w:val="Heading3Char"/>
    <w:uiPriority w:val="9"/>
    <w:qFormat/>
    <w:rsid w:val="00A2628A"/>
    <w:pPr>
      <w:spacing w:before="100" w:beforeAutospacing="1" w:after="100" w:afterAutospacing="1"/>
      <w:jc w:val="left"/>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1F2"/>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1F2"/>
    <w:pPr>
      <w:ind w:left="720"/>
      <w:contextualSpacing/>
    </w:pPr>
  </w:style>
  <w:style w:type="paragraph" w:styleId="Header">
    <w:name w:val="header"/>
    <w:basedOn w:val="Normal"/>
    <w:link w:val="HeaderChar"/>
    <w:uiPriority w:val="99"/>
    <w:semiHidden/>
    <w:unhideWhenUsed/>
    <w:rsid w:val="00871D8C"/>
    <w:pPr>
      <w:tabs>
        <w:tab w:val="center" w:pos="4680"/>
        <w:tab w:val="right" w:pos="9360"/>
      </w:tabs>
    </w:pPr>
  </w:style>
  <w:style w:type="character" w:customStyle="1" w:styleId="HeaderChar">
    <w:name w:val="Header Char"/>
    <w:basedOn w:val="DefaultParagraphFont"/>
    <w:link w:val="Header"/>
    <w:uiPriority w:val="99"/>
    <w:semiHidden/>
    <w:rsid w:val="00871D8C"/>
    <w:rPr>
      <w:rFonts w:ascii="Calibri" w:hAnsi="Calibri" w:cstheme="minorHAnsi"/>
    </w:rPr>
  </w:style>
  <w:style w:type="paragraph" w:styleId="Footer">
    <w:name w:val="footer"/>
    <w:basedOn w:val="Normal"/>
    <w:link w:val="FooterChar"/>
    <w:uiPriority w:val="99"/>
    <w:semiHidden/>
    <w:unhideWhenUsed/>
    <w:rsid w:val="00871D8C"/>
    <w:pPr>
      <w:tabs>
        <w:tab w:val="center" w:pos="4680"/>
        <w:tab w:val="right" w:pos="9360"/>
      </w:tabs>
    </w:pPr>
  </w:style>
  <w:style w:type="character" w:customStyle="1" w:styleId="FooterChar">
    <w:name w:val="Footer Char"/>
    <w:basedOn w:val="DefaultParagraphFont"/>
    <w:link w:val="Footer"/>
    <w:uiPriority w:val="99"/>
    <w:semiHidden/>
    <w:rsid w:val="00871D8C"/>
    <w:rPr>
      <w:rFonts w:ascii="Calibri" w:hAnsi="Calibri" w:cstheme="minorHAnsi"/>
    </w:rPr>
  </w:style>
  <w:style w:type="character" w:customStyle="1" w:styleId="Heading3Char">
    <w:name w:val="Heading 3 Char"/>
    <w:basedOn w:val="DefaultParagraphFont"/>
    <w:link w:val="Heading3"/>
    <w:uiPriority w:val="9"/>
    <w:rsid w:val="00A2628A"/>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2628A"/>
    <w:pPr>
      <w:spacing w:before="100" w:beforeAutospacing="1" w:after="100" w:afterAutospacing="1"/>
      <w:jc w:val="left"/>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2628A"/>
    <w:rPr>
      <w:rFonts w:ascii="Tahoma" w:hAnsi="Tahoma" w:cs="Tahoma"/>
      <w:sz w:val="16"/>
      <w:szCs w:val="16"/>
    </w:rPr>
  </w:style>
  <w:style w:type="character" w:customStyle="1" w:styleId="BalloonTextChar">
    <w:name w:val="Balloon Text Char"/>
    <w:basedOn w:val="DefaultParagraphFont"/>
    <w:link w:val="BalloonText"/>
    <w:uiPriority w:val="99"/>
    <w:semiHidden/>
    <w:rsid w:val="00A26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0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76B1EE-5E71-45F8-9882-9A9703A15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dc:creator>
  <cp:lastModifiedBy>Dass</cp:lastModifiedBy>
  <cp:revision>12</cp:revision>
  <cp:lastPrinted>2018-09-28T05:27:00Z</cp:lastPrinted>
  <dcterms:created xsi:type="dcterms:W3CDTF">2018-09-19T22:53:00Z</dcterms:created>
  <dcterms:modified xsi:type="dcterms:W3CDTF">2018-09-28T05:27:00Z</dcterms:modified>
</cp:coreProperties>
</file>