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26" w:rsidRDefault="007336BF" w:rsidP="00E04C26">
      <w:r w:rsidRPr="007336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2.4pt;margin-top:0;width:359.65pt;height:141pt;z-index:251661312;visibility:visible;mso-width-relative:margin;mso-height-relative:margin" fillcolor="white [3201]" strokecolor="black [3213]" strokeweight="2pt">
            <v:stroke dashstyle="1 1" endcap="round"/>
            <v:textbox>
              <w:txbxContent>
                <w:p w:rsidR="00C43BC7" w:rsidRPr="00C43BC7" w:rsidRDefault="00C43BC7" w:rsidP="00C43BC7">
                  <w:pPr>
                    <w:pStyle w:val="NormalWeb"/>
                    <w:jc w:val="center"/>
                    <w:rPr>
                      <w:rFonts w:ascii="Bookman Old Style" w:hAnsi="Bookman Old Style"/>
                    </w:rPr>
                  </w:pP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And the </w:t>
                  </w:r>
                  <w:r w:rsidRPr="00C43BC7">
                    <w:rPr>
                      <w:rStyle w:val="small-caps"/>
                      <w:rFonts w:ascii="Bookman Old Style" w:hAnsi="Bookman Old Style"/>
                      <w:smallCaps/>
                    </w:rPr>
                    <w:t>Lord</w:t>
                  </w: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 passed by before him, and proclaimed, The </w:t>
                  </w:r>
                  <w:r w:rsidRPr="00C43BC7">
                    <w:rPr>
                      <w:rStyle w:val="small-caps"/>
                      <w:rFonts w:ascii="Bookman Old Style" w:hAnsi="Bookman Old Style"/>
                      <w:smallCaps/>
                    </w:rPr>
                    <w:t>Lord</w:t>
                  </w: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, The </w:t>
                  </w:r>
                  <w:r w:rsidRPr="00C43BC7">
                    <w:rPr>
                      <w:rStyle w:val="small-caps"/>
                      <w:rFonts w:ascii="Bookman Old Style" w:hAnsi="Bookman Old Style"/>
                      <w:smallCaps/>
                    </w:rPr>
                    <w:t>Lord</w:t>
                  </w: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 God, merciful and gracious, longsuffering, and abundant in goodness and truth,</w:t>
                  </w:r>
                </w:p>
                <w:p w:rsidR="00C43BC7" w:rsidRPr="00C43BC7" w:rsidRDefault="00C43BC7" w:rsidP="00C43BC7">
                  <w:pPr>
                    <w:pStyle w:val="NormalWeb"/>
                    <w:jc w:val="center"/>
                    <w:rPr>
                      <w:rFonts w:ascii="Bookman Old Style" w:hAnsi="Bookman Old Style"/>
                    </w:rPr>
                  </w:pPr>
                  <w:r w:rsidRPr="00C43BC7">
                    <w:rPr>
                      <w:rStyle w:val="text"/>
                      <w:rFonts w:ascii="Bookman Old Style" w:hAnsi="Bookman Old Style"/>
                    </w:rPr>
                    <w:t>Keeping mercy for thousands, forgiving iniquity and transgression and sin, and that will by no means clear the guilty; visiting the iniquity of the fathers upon the children, and upon the children's children, unto the third and to the fourth generation. Exodus 34:6-7</w:t>
                  </w:r>
                </w:p>
                <w:p w:rsidR="00E04C26" w:rsidRDefault="00E04C26" w:rsidP="00E04C26">
                  <w:pPr>
                    <w:jc w:val="center"/>
                    <w:rPr>
                      <w:rFonts w:ascii="Chalkboard SE Light" w:hAnsi="Chalkboard SE Light"/>
                      <w:sz w:val="28"/>
                      <w:szCs w:val="28"/>
                      <w:lang w:val="en-CA"/>
                    </w:rPr>
                  </w:pPr>
                </w:p>
                <w:p w:rsidR="00E04C26" w:rsidRPr="00D538A8" w:rsidRDefault="00E04C26" w:rsidP="00D538A8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C43BC7">
      <w:r>
        <w:rPr>
          <w:noProof/>
          <w:lang w:val="en-CA" w:eastAsia="en-CA"/>
        </w:rPr>
        <w:pict>
          <v:shape id="_x0000_s1030" type="#_x0000_t202" style="position:absolute;margin-left:22.4pt;margin-top:5.65pt;width:359.65pt;height:141pt;z-index:251662336;visibility:visible;mso-width-relative:margin;mso-height-relative:margin" fillcolor="white [3201]" strokecolor="black [3213]" strokeweight="2pt">
            <v:stroke dashstyle="1 1" endcap="round"/>
            <v:textbox>
              <w:txbxContent>
                <w:p w:rsidR="00C43BC7" w:rsidRPr="00C43BC7" w:rsidRDefault="00C43BC7" w:rsidP="00C43BC7">
                  <w:pPr>
                    <w:pStyle w:val="NormalWeb"/>
                    <w:jc w:val="center"/>
                    <w:rPr>
                      <w:rFonts w:ascii="Bookman Old Style" w:hAnsi="Bookman Old Style"/>
                    </w:rPr>
                  </w:pP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And the </w:t>
                  </w:r>
                  <w:r w:rsidRPr="00C43BC7">
                    <w:rPr>
                      <w:rStyle w:val="small-caps"/>
                      <w:rFonts w:ascii="Bookman Old Style" w:hAnsi="Bookman Old Style"/>
                      <w:smallCaps/>
                    </w:rPr>
                    <w:t>Lord</w:t>
                  </w: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 passed by before him, and proclaimed, The </w:t>
                  </w:r>
                  <w:r w:rsidRPr="00C43BC7">
                    <w:rPr>
                      <w:rStyle w:val="small-caps"/>
                      <w:rFonts w:ascii="Bookman Old Style" w:hAnsi="Bookman Old Style"/>
                      <w:smallCaps/>
                    </w:rPr>
                    <w:t>Lord</w:t>
                  </w: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, The </w:t>
                  </w:r>
                  <w:r w:rsidRPr="00C43BC7">
                    <w:rPr>
                      <w:rStyle w:val="small-caps"/>
                      <w:rFonts w:ascii="Bookman Old Style" w:hAnsi="Bookman Old Style"/>
                      <w:smallCaps/>
                    </w:rPr>
                    <w:t>Lord</w:t>
                  </w: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 God, merciful and gracious, longsuffering, and abundant in goodness and truth,</w:t>
                  </w:r>
                </w:p>
                <w:p w:rsidR="00C43BC7" w:rsidRPr="00C43BC7" w:rsidRDefault="00C43BC7" w:rsidP="00C43BC7">
                  <w:pPr>
                    <w:pStyle w:val="NormalWeb"/>
                    <w:jc w:val="center"/>
                    <w:rPr>
                      <w:rFonts w:ascii="Bookman Old Style" w:hAnsi="Bookman Old Style"/>
                    </w:rPr>
                  </w:pPr>
                  <w:r w:rsidRPr="00C43BC7">
                    <w:rPr>
                      <w:rStyle w:val="text"/>
                      <w:rFonts w:ascii="Bookman Old Style" w:hAnsi="Bookman Old Style"/>
                    </w:rPr>
                    <w:t>Keeping mercy for thousands, forgiving iniquity and transgression and sin, and that will by no means clear the guilty; visiting the iniquity of the fathers upon the children, and upon the children's children, unto the third and to the fourth generation. Exodus 34:6-7</w:t>
                  </w:r>
                </w:p>
                <w:p w:rsidR="00C43BC7" w:rsidRDefault="00C43BC7" w:rsidP="00C43BC7">
                  <w:pPr>
                    <w:jc w:val="center"/>
                    <w:rPr>
                      <w:rFonts w:ascii="Chalkboard SE Light" w:hAnsi="Chalkboard SE Light"/>
                      <w:sz w:val="28"/>
                      <w:szCs w:val="28"/>
                      <w:lang w:val="en-CA"/>
                    </w:rPr>
                  </w:pPr>
                </w:p>
                <w:p w:rsidR="00C43BC7" w:rsidRPr="00D538A8" w:rsidRDefault="00C43BC7" w:rsidP="00C43BC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C43BC7">
      <w:r>
        <w:rPr>
          <w:noProof/>
          <w:lang w:val="en-CA" w:eastAsia="en-CA"/>
        </w:rPr>
        <w:pict>
          <v:shape id="_x0000_s1031" type="#_x0000_t202" style="position:absolute;margin-left:22.4pt;margin-top:10.75pt;width:359.65pt;height:141pt;z-index:251663360;visibility:visible;mso-width-relative:margin;mso-height-relative:margin" fillcolor="white [3201]" strokecolor="black [3213]" strokeweight="2pt">
            <v:stroke dashstyle="1 1" endcap="round"/>
            <v:textbox>
              <w:txbxContent>
                <w:p w:rsidR="00C43BC7" w:rsidRPr="00C43BC7" w:rsidRDefault="00C43BC7" w:rsidP="00C43BC7">
                  <w:pPr>
                    <w:pStyle w:val="NormalWeb"/>
                    <w:jc w:val="center"/>
                    <w:rPr>
                      <w:rFonts w:ascii="Bookman Old Style" w:hAnsi="Bookman Old Style"/>
                    </w:rPr>
                  </w:pP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And the </w:t>
                  </w:r>
                  <w:r w:rsidRPr="00C43BC7">
                    <w:rPr>
                      <w:rStyle w:val="small-caps"/>
                      <w:rFonts w:ascii="Bookman Old Style" w:hAnsi="Bookman Old Style"/>
                      <w:smallCaps/>
                    </w:rPr>
                    <w:t>Lord</w:t>
                  </w: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 passed by before him, and proclaimed, The </w:t>
                  </w:r>
                  <w:r w:rsidRPr="00C43BC7">
                    <w:rPr>
                      <w:rStyle w:val="small-caps"/>
                      <w:rFonts w:ascii="Bookman Old Style" w:hAnsi="Bookman Old Style"/>
                      <w:smallCaps/>
                    </w:rPr>
                    <w:t>Lord</w:t>
                  </w: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, The </w:t>
                  </w:r>
                  <w:r w:rsidRPr="00C43BC7">
                    <w:rPr>
                      <w:rStyle w:val="small-caps"/>
                      <w:rFonts w:ascii="Bookman Old Style" w:hAnsi="Bookman Old Style"/>
                      <w:smallCaps/>
                    </w:rPr>
                    <w:t>Lord</w:t>
                  </w: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 God, merciful and gracious, longsuffering, and abundant in goodness and truth,</w:t>
                  </w:r>
                </w:p>
                <w:p w:rsidR="00C43BC7" w:rsidRPr="00C43BC7" w:rsidRDefault="00C43BC7" w:rsidP="00C43BC7">
                  <w:pPr>
                    <w:pStyle w:val="NormalWeb"/>
                    <w:jc w:val="center"/>
                    <w:rPr>
                      <w:rFonts w:ascii="Bookman Old Style" w:hAnsi="Bookman Old Style"/>
                    </w:rPr>
                  </w:pPr>
                  <w:r w:rsidRPr="00C43BC7">
                    <w:rPr>
                      <w:rStyle w:val="text"/>
                      <w:rFonts w:ascii="Bookman Old Style" w:hAnsi="Bookman Old Style"/>
                    </w:rPr>
                    <w:t>Keeping mercy for thousands, forgiving iniquity and transgression and sin, and that will by no means clear the guilty; visiting the iniquity of the fathers upon the children, and upon the children's children, unto the third and to the fourth generation. Exodus 34:6-7</w:t>
                  </w:r>
                </w:p>
                <w:p w:rsidR="00C43BC7" w:rsidRDefault="00C43BC7" w:rsidP="00C43BC7">
                  <w:pPr>
                    <w:jc w:val="center"/>
                    <w:rPr>
                      <w:rFonts w:ascii="Chalkboard SE Light" w:hAnsi="Chalkboard SE Light"/>
                      <w:sz w:val="28"/>
                      <w:szCs w:val="28"/>
                      <w:lang w:val="en-CA"/>
                    </w:rPr>
                  </w:pPr>
                </w:p>
                <w:p w:rsidR="00C43BC7" w:rsidRPr="00D538A8" w:rsidRDefault="00C43BC7" w:rsidP="00C43BC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C43BC7">
      <w:r>
        <w:rPr>
          <w:noProof/>
          <w:lang w:val="en-CA" w:eastAsia="en-CA"/>
        </w:rPr>
        <w:pict>
          <v:shape id="_x0000_s1032" type="#_x0000_t202" style="position:absolute;margin-left:-369.85pt;margin-top:51.15pt;width:359.65pt;height:141pt;z-index:251664384;visibility:visible;mso-width-relative:margin;mso-height-relative:margin" fillcolor="white [3201]" strokecolor="black [3213]" strokeweight="2pt">
            <v:stroke dashstyle="1 1" endcap="round"/>
            <v:textbox>
              <w:txbxContent>
                <w:p w:rsidR="00C43BC7" w:rsidRPr="00C43BC7" w:rsidRDefault="00C43BC7" w:rsidP="00C43BC7">
                  <w:pPr>
                    <w:pStyle w:val="NormalWeb"/>
                    <w:jc w:val="center"/>
                    <w:rPr>
                      <w:rFonts w:ascii="Bookman Old Style" w:hAnsi="Bookman Old Style"/>
                    </w:rPr>
                  </w:pP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And the </w:t>
                  </w:r>
                  <w:r w:rsidRPr="00C43BC7">
                    <w:rPr>
                      <w:rStyle w:val="small-caps"/>
                      <w:rFonts w:ascii="Bookman Old Style" w:hAnsi="Bookman Old Style"/>
                      <w:smallCaps/>
                    </w:rPr>
                    <w:t>Lord</w:t>
                  </w: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 passed by before him, and proclaimed, The </w:t>
                  </w:r>
                  <w:r w:rsidRPr="00C43BC7">
                    <w:rPr>
                      <w:rStyle w:val="small-caps"/>
                      <w:rFonts w:ascii="Bookman Old Style" w:hAnsi="Bookman Old Style"/>
                      <w:smallCaps/>
                    </w:rPr>
                    <w:t>Lord</w:t>
                  </w: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, The </w:t>
                  </w:r>
                  <w:r w:rsidRPr="00C43BC7">
                    <w:rPr>
                      <w:rStyle w:val="small-caps"/>
                      <w:rFonts w:ascii="Bookman Old Style" w:hAnsi="Bookman Old Style"/>
                      <w:smallCaps/>
                    </w:rPr>
                    <w:t>Lord</w:t>
                  </w:r>
                  <w:r w:rsidRPr="00C43BC7">
                    <w:rPr>
                      <w:rStyle w:val="text"/>
                      <w:rFonts w:ascii="Bookman Old Style" w:hAnsi="Bookman Old Style"/>
                    </w:rPr>
                    <w:t xml:space="preserve"> God, merciful and gracious, longsuffering, and abundant in goodness and truth,</w:t>
                  </w:r>
                </w:p>
                <w:p w:rsidR="00C43BC7" w:rsidRPr="00C43BC7" w:rsidRDefault="00C43BC7" w:rsidP="00C43BC7">
                  <w:pPr>
                    <w:pStyle w:val="NormalWeb"/>
                    <w:jc w:val="center"/>
                    <w:rPr>
                      <w:rFonts w:ascii="Bookman Old Style" w:hAnsi="Bookman Old Style"/>
                    </w:rPr>
                  </w:pPr>
                  <w:r w:rsidRPr="00C43BC7">
                    <w:rPr>
                      <w:rStyle w:val="text"/>
                      <w:rFonts w:ascii="Bookman Old Style" w:hAnsi="Bookman Old Style"/>
                    </w:rPr>
                    <w:t>Keeping mercy for thousands, forgiving iniquity and transgression and sin, and that will by no means clear the guilty; visiting the iniquity of the fathers upon the children, and upon the children's children, unto the third and to the fourth generation. Exodus 34:6-7</w:t>
                  </w:r>
                </w:p>
                <w:p w:rsidR="00C43BC7" w:rsidRDefault="00C43BC7" w:rsidP="00C43BC7">
                  <w:pPr>
                    <w:jc w:val="center"/>
                    <w:rPr>
                      <w:rFonts w:ascii="Chalkboard SE Light" w:hAnsi="Chalkboard SE Light"/>
                      <w:sz w:val="28"/>
                      <w:szCs w:val="28"/>
                      <w:lang w:val="en-CA"/>
                    </w:rPr>
                  </w:pPr>
                </w:p>
                <w:p w:rsidR="00C43BC7" w:rsidRPr="00D538A8" w:rsidRDefault="00C43BC7" w:rsidP="00C43BC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70F59"/>
    <w:rsid w:val="00060256"/>
    <w:rsid w:val="001F2F41"/>
    <w:rsid w:val="00553559"/>
    <w:rsid w:val="00570F59"/>
    <w:rsid w:val="007336BF"/>
    <w:rsid w:val="008F71AC"/>
    <w:rsid w:val="00A332CC"/>
    <w:rsid w:val="00C43BC7"/>
    <w:rsid w:val="00CE34D3"/>
    <w:rsid w:val="00D538A8"/>
    <w:rsid w:val="00D752E4"/>
    <w:rsid w:val="00E04C26"/>
    <w:rsid w:val="00E6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Styles</cp:lastModifiedBy>
  <cp:revision>2</cp:revision>
  <cp:lastPrinted>2017-09-23T22:11:00Z</cp:lastPrinted>
  <dcterms:created xsi:type="dcterms:W3CDTF">2018-09-06T08:02:00Z</dcterms:created>
  <dcterms:modified xsi:type="dcterms:W3CDTF">2018-09-06T08:02:00Z</dcterms:modified>
</cp:coreProperties>
</file>