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82" w:rsidRPr="00511FAE" w:rsidRDefault="008C1B82" w:rsidP="000F5CE1">
      <w:pPr>
        <w:jc w:val="center"/>
        <w:rPr>
          <w:rFonts w:cstheme="minorHAnsi"/>
          <w:i/>
          <w:iCs/>
          <w:sz w:val="48"/>
          <w:szCs w:val="48"/>
        </w:rPr>
        <w:sectPr w:rsidR="008C1B82" w:rsidRPr="00511FAE" w:rsidSect="00511FAE">
          <w:type w:val="continuous"/>
          <w:pgSz w:w="15840" w:h="12240" w:orient="landscape"/>
          <w:pgMar w:top="806" w:right="806" w:bottom="806" w:left="806" w:header="720" w:footer="720" w:gutter="0"/>
          <w:cols w:space="720"/>
          <w:docGrid w:linePitch="360"/>
        </w:sectPr>
      </w:pPr>
    </w:p>
    <w:p w:rsidR="00511FAE" w:rsidRPr="00511FAE" w:rsidRDefault="00511FAE" w:rsidP="00511FAE">
      <w:pPr>
        <w:spacing w:line="276" w:lineRule="auto"/>
        <w:jc w:val="center"/>
        <w:rPr>
          <w:rFonts w:cstheme="minorHAnsi"/>
          <w:sz w:val="48"/>
          <w:szCs w:val="48"/>
        </w:rPr>
      </w:pPr>
      <w:r w:rsidRPr="00511FAE">
        <w:rPr>
          <w:rFonts w:cstheme="minorHAnsi"/>
          <w:sz w:val="48"/>
          <w:szCs w:val="48"/>
        </w:rPr>
        <w:t>Opening Prayer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sz w:val="48"/>
          <w:szCs w:val="48"/>
        </w:rPr>
      </w:pPr>
      <w:r w:rsidRPr="00511FAE">
        <w:rPr>
          <w:rFonts w:cstheme="minorHAnsi"/>
          <w:i/>
          <w:iCs/>
          <w:sz w:val="48"/>
          <w:szCs w:val="48"/>
        </w:rPr>
        <w:t>Reading: Psalm 1</w:t>
      </w:r>
    </w:p>
    <w:p w:rsidR="0069657B" w:rsidRPr="00511FAE" w:rsidRDefault="00EC328F" w:rsidP="00511FAE">
      <w:pPr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511FAE">
        <w:rPr>
          <w:rFonts w:cstheme="minorHAnsi"/>
          <w:b/>
          <w:bCs/>
          <w:sz w:val="48"/>
          <w:szCs w:val="48"/>
        </w:rPr>
        <w:t>Hymn 1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i/>
          <w:iCs/>
          <w:sz w:val="48"/>
          <w:szCs w:val="48"/>
        </w:rPr>
      </w:pPr>
      <w:r w:rsidRPr="00511FAE">
        <w:rPr>
          <w:rFonts w:cstheme="minorHAnsi"/>
          <w:i/>
          <w:iCs/>
          <w:sz w:val="48"/>
          <w:szCs w:val="48"/>
        </w:rPr>
        <w:t>Reading: Psalm 27:1-6</w:t>
      </w:r>
    </w:p>
    <w:p w:rsidR="0069657B" w:rsidRPr="00511FAE" w:rsidRDefault="00EC328F" w:rsidP="00511FAE">
      <w:pPr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511FAE">
        <w:rPr>
          <w:rFonts w:cstheme="minorHAnsi"/>
          <w:b/>
          <w:bCs/>
          <w:sz w:val="48"/>
          <w:szCs w:val="48"/>
        </w:rPr>
        <w:t>Hymn 14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sz w:val="48"/>
          <w:szCs w:val="48"/>
        </w:rPr>
      </w:pPr>
      <w:r w:rsidRPr="00511FAE">
        <w:rPr>
          <w:rFonts w:cstheme="minorHAnsi"/>
          <w:sz w:val="48"/>
          <w:szCs w:val="48"/>
        </w:rPr>
        <w:t xml:space="preserve">Reading: </w:t>
      </w:r>
      <w:r w:rsidRPr="00511FAE">
        <w:rPr>
          <w:rFonts w:cstheme="minorHAnsi"/>
          <w:i/>
          <w:iCs/>
          <w:sz w:val="48"/>
          <w:szCs w:val="48"/>
        </w:rPr>
        <w:t>Psalm 122:6-9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511FAE">
        <w:rPr>
          <w:rFonts w:cstheme="minorHAnsi"/>
          <w:b/>
          <w:bCs/>
          <w:sz w:val="48"/>
          <w:szCs w:val="48"/>
        </w:rPr>
        <w:t>Hymn 61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i/>
          <w:iCs/>
          <w:sz w:val="48"/>
          <w:szCs w:val="48"/>
        </w:rPr>
      </w:pPr>
      <w:r w:rsidRPr="00511FAE">
        <w:rPr>
          <w:rFonts w:cstheme="minorHAnsi"/>
          <w:i/>
          <w:iCs/>
          <w:sz w:val="48"/>
          <w:szCs w:val="48"/>
        </w:rPr>
        <w:t>Reading: Rev. 19:5-8</w:t>
      </w:r>
    </w:p>
    <w:p w:rsidR="0022463E" w:rsidRPr="00511FAE" w:rsidRDefault="00EC328F" w:rsidP="00511FAE">
      <w:pPr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511FAE">
        <w:rPr>
          <w:rFonts w:cstheme="minorHAnsi"/>
          <w:b/>
          <w:bCs/>
          <w:sz w:val="48"/>
          <w:szCs w:val="48"/>
        </w:rPr>
        <w:t>Hymn 89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i/>
          <w:iCs/>
          <w:sz w:val="48"/>
          <w:szCs w:val="48"/>
        </w:rPr>
      </w:pPr>
      <w:r w:rsidRPr="00511FAE">
        <w:rPr>
          <w:rFonts w:cstheme="minorHAnsi"/>
          <w:i/>
          <w:iCs/>
          <w:sz w:val="48"/>
          <w:szCs w:val="48"/>
        </w:rPr>
        <w:t>Reading: Psa. 27:11-14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511FAE">
        <w:rPr>
          <w:rFonts w:cstheme="minorHAnsi"/>
          <w:b/>
          <w:bCs/>
          <w:sz w:val="48"/>
          <w:szCs w:val="48"/>
        </w:rPr>
        <w:t>Hymn 165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i/>
          <w:iCs/>
          <w:sz w:val="48"/>
          <w:szCs w:val="48"/>
        </w:rPr>
      </w:pPr>
      <w:r w:rsidRPr="00511FAE">
        <w:rPr>
          <w:rFonts w:cstheme="minorHAnsi"/>
          <w:i/>
          <w:iCs/>
          <w:sz w:val="48"/>
          <w:szCs w:val="48"/>
        </w:rPr>
        <w:t>Reading: Heb. 4:14-16, 5:4-6</w:t>
      </w:r>
    </w:p>
    <w:p w:rsidR="008518F2" w:rsidRPr="00511FAE" w:rsidRDefault="00EC328F" w:rsidP="00511FAE">
      <w:pPr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511FAE">
        <w:rPr>
          <w:rFonts w:cstheme="minorHAnsi"/>
          <w:b/>
          <w:bCs/>
          <w:sz w:val="48"/>
          <w:szCs w:val="48"/>
        </w:rPr>
        <w:t>Hymn 262</w:t>
      </w:r>
    </w:p>
    <w:p w:rsidR="0069657B" w:rsidRPr="00511FAE" w:rsidRDefault="0069657B" w:rsidP="00511FAE">
      <w:pPr>
        <w:spacing w:line="276" w:lineRule="auto"/>
        <w:jc w:val="center"/>
        <w:rPr>
          <w:rFonts w:cstheme="minorHAnsi"/>
          <w:i/>
          <w:iCs/>
          <w:sz w:val="48"/>
          <w:szCs w:val="48"/>
        </w:rPr>
      </w:pPr>
    </w:p>
    <w:p w:rsidR="00EC328F" w:rsidRPr="00511FAE" w:rsidRDefault="00511FAE" w:rsidP="00511FAE">
      <w:pPr>
        <w:spacing w:line="276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i/>
          <w:iCs/>
          <w:sz w:val="48"/>
          <w:szCs w:val="48"/>
        </w:rPr>
        <w:br w:type="column"/>
      </w:r>
      <w:r w:rsidR="00EC328F" w:rsidRPr="00511FAE">
        <w:rPr>
          <w:rFonts w:cstheme="minorHAnsi"/>
          <w:i/>
          <w:iCs/>
          <w:sz w:val="48"/>
          <w:szCs w:val="48"/>
        </w:rPr>
        <w:t>Reading: Isa. 35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511FAE">
        <w:rPr>
          <w:rFonts w:cstheme="minorHAnsi"/>
          <w:b/>
          <w:bCs/>
          <w:sz w:val="48"/>
          <w:szCs w:val="48"/>
        </w:rPr>
        <w:t>Hymn 289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i/>
          <w:iCs/>
          <w:sz w:val="48"/>
          <w:szCs w:val="48"/>
        </w:rPr>
      </w:pPr>
      <w:r w:rsidRPr="00511FAE">
        <w:rPr>
          <w:rFonts w:cstheme="minorHAnsi"/>
          <w:i/>
          <w:iCs/>
          <w:sz w:val="48"/>
          <w:szCs w:val="48"/>
        </w:rPr>
        <w:t>Reading: Isa. 11:1-4, 9-10</w:t>
      </w:r>
    </w:p>
    <w:p w:rsidR="000F5CE1" w:rsidRPr="00511FAE" w:rsidRDefault="00EC328F" w:rsidP="00511FAE">
      <w:pPr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511FAE">
        <w:rPr>
          <w:rFonts w:cstheme="minorHAnsi"/>
          <w:b/>
          <w:bCs/>
          <w:sz w:val="48"/>
          <w:szCs w:val="48"/>
        </w:rPr>
        <w:t>Hymn 290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i/>
          <w:iCs/>
          <w:sz w:val="48"/>
          <w:szCs w:val="48"/>
        </w:rPr>
      </w:pPr>
      <w:r w:rsidRPr="00511FAE">
        <w:rPr>
          <w:rFonts w:cstheme="minorHAnsi"/>
          <w:i/>
          <w:iCs/>
          <w:sz w:val="48"/>
          <w:szCs w:val="48"/>
        </w:rPr>
        <w:t>Reading: Eph. 6:11-18</w:t>
      </w:r>
    </w:p>
    <w:p w:rsidR="0022463E" w:rsidRPr="00511FAE" w:rsidRDefault="00EC328F" w:rsidP="00511FAE">
      <w:pPr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511FAE">
        <w:rPr>
          <w:rFonts w:cstheme="minorHAnsi"/>
          <w:b/>
          <w:bCs/>
          <w:sz w:val="48"/>
          <w:szCs w:val="48"/>
        </w:rPr>
        <w:t>Hymn 355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i/>
          <w:iCs/>
          <w:sz w:val="48"/>
          <w:szCs w:val="48"/>
        </w:rPr>
      </w:pPr>
      <w:r w:rsidRPr="00511FAE">
        <w:rPr>
          <w:rFonts w:cstheme="minorHAnsi"/>
          <w:i/>
          <w:iCs/>
          <w:sz w:val="48"/>
          <w:szCs w:val="48"/>
        </w:rPr>
        <w:t>Reading: Psa. 24:1-6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511FAE">
        <w:rPr>
          <w:rFonts w:cstheme="minorHAnsi"/>
          <w:b/>
          <w:bCs/>
          <w:sz w:val="48"/>
          <w:szCs w:val="48"/>
        </w:rPr>
        <w:t>Hymn 379</w:t>
      </w:r>
    </w:p>
    <w:p w:rsidR="00EC328F" w:rsidRPr="00511FAE" w:rsidRDefault="00EC328F" w:rsidP="00511FAE">
      <w:pPr>
        <w:spacing w:line="276" w:lineRule="auto"/>
        <w:jc w:val="center"/>
        <w:rPr>
          <w:rFonts w:cstheme="minorHAnsi"/>
          <w:i/>
          <w:iCs/>
          <w:sz w:val="48"/>
          <w:szCs w:val="48"/>
        </w:rPr>
      </w:pPr>
      <w:r w:rsidRPr="00511FAE">
        <w:rPr>
          <w:rFonts w:cstheme="minorHAnsi"/>
          <w:i/>
          <w:iCs/>
          <w:sz w:val="48"/>
          <w:szCs w:val="48"/>
        </w:rPr>
        <w:t>Reading: Rev. 5</w:t>
      </w:r>
    </w:p>
    <w:p w:rsidR="008C1B82" w:rsidRPr="00511FAE" w:rsidRDefault="00EC328F" w:rsidP="00511FAE">
      <w:pPr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511FAE">
        <w:rPr>
          <w:rFonts w:cstheme="minorHAnsi"/>
          <w:b/>
          <w:bCs/>
          <w:sz w:val="48"/>
          <w:szCs w:val="48"/>
        </w:rPr>
        <w:t>Hymn 405</w:t>
      </w:r>
    </w:p>
    <w:p w:rsidR="00511FAE" w:rsidRPr="00511FAE" w:rsidRDefault="008C1B82" w:rsidP="00511FAE">
      <w:pPr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511FAE">
        <w:rPr>
          <w:rFonts w:cstheme="minorHAnsi"/>
          <w:b/>
          <w:bCs/>
          <w:sz w:val="48"/>
          <w:szCs w:val="48"/>
        </w:rPr>
        <w:t>Hymn 406</w:t>
      </w:r>
    </w:p>
    <w:p w:rsidR="00511FAE" w:rsidRPr="00511FAE" w:rsidRDefault="00511FAE" w:rsidP="00511FAE">
      <w:pPr>
        <w:spacing w:line="276" w:lineRule="auto"/>
        <w:jc w:val="center"/>
        <w:rPr>
          <w:rFonts w:cstheme="minorHAnsi"/>
          <w:sz w:val="48"/>
          <w:szCs w:val="48"/>
        </w:rPr>
      </w:pPr>
      <w:r w:rsidRPr="00511FAE">
        <w:rPr>
          <w:rFonts w:cstheme="minorHAnsi"/>
          <w:sz w:val="48"/>
          <w:szCs w:val="48"/>
        </w:rPr>
        <w:t>Closing Prayer</w:t>
      </w:r>
    </w:p>
    <w:p w:rsidR="0069657B" w:rsidRDefault="0069657B" w:rsidP="00511FAE">
      <w:pPr>
        <w:spacing w:line="276" w:lineRule="auto"/>
        <w:rPr>
          <w:rFonts w:cstheme="minorHAnsi"/>
          <w:b/>
          <w:bCs/>
          <w:sz w:val="48"/>
          <w:szCs w:val="48"/>
        </w:rPr>
      </w:pPr>
    </w:p>
    <w:p w:rsidR="0069657B" w:rsidRDefault="0069657B" w:rsidP="008C1B82">
      <w:pPr>
        <w:spacing w:line="264" w:lineRule="auto"/>
        <w:jc w:val="center"/>
        <w:rPr>
          <w:rFonts w:cstheme="minorHAnsi"/>
          <w:b/>
          <w:bCs/>
          <w:sz w:val="48"/>
          <w:szCs w:val="48"/>
        </w:rPr>
      </w:pPr>
    </w:p>
    <w:p w:rsidR="0069657B" w:rsidRPr="0069657B" w:rsidRDefault="00511FAE" w:rsidP="0069657B">
      <w:pPr>
        <w:jc w:val="center"/>
        <w:rPr>
          <w:rFonts w:ascii="American Typewriter" w:hAnsi="American Typewriter"/>
          <w:sz w:val="80"/>
          <w:szCs w:val="80"/>
        </w:rPr>
      </w:pPr>
      <w:bookmarkStart w:id="0" w:name="_GoBack"/>
      <w:bookmarkEnd w:id="0"/>
      <w:r>
        <w:rPr>
          <w:rFonts w:ascii="American Typewriter" w:hAnsi="American Typewriter"/>
          <w:sz w:val="80"/>
          <w:szCs w:val="80"/>
        </w:rPr>
        <w:br w:type="column"/>
      </w:r>
      <w:r>
        <w:rPr>
          <w:rFonts w:ascii="American Typewriter" w:hAnsi="American Typewriter"/>
          <w:sz w:val="80"/>
          <w:szCs w:val="80"/>
        </w:rPr>
        <w:lastRenderedPageBreak/>
        <w:br w:type="column"/>
      </w:r>
      <w:r w:rsidR="00E374C2">
        <w:rPr>
          <w:rFonts w:ascii="American Typewriter" w:hAnsi="American Typewriter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-45720</wp:posOffset>
                </wp:positionV>
                <wp:extent cx="4282440" cy="13563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74C2" w:rsidRDefault="00E374C2" w:rsidP="00E374C2">
                            <w:pPr>
                              <w:jc w:val="center"/>
                            </w:pPr>
                            <w:r w:rsidRPr="0069657B">
                              <w:rPr>
                                <w:rFonts w:ascii="American Typewriter" w:hAnsi="American Typewriter"/>
                                <w:sz w:val="80"/>
                                <w:szCs w:val="80"/>
                              </w:rPr>
                              <w:t>Hot Chocolate Hymn 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8pt;margin-top:-3.6pt;width:337.2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" fillcolor="white [3201]" stroked="f" strokeweight=".5pt">
                <v:textbox>
                  <w:txbxContent>
                    <w:p w:rsidR="00E374C2" w:rsidRDefault="00E374C2" w:rsidP="00E374C2">
                      <w:pPr>
                        <w:jc w:val="center"/>
                      </w:pPr>
                      <w:r w:rsidRPr="0069657B">
                        <w:rPr>
                          <w:rFonts w:ascii="American Typewriter" w:hAnsi="American Typewriter"/>
                          <w:sz w:val="80"/>
                          <w:szCs w:val="80"/>
                        </w:rPr>
                        <w:t>Hot Chocolate Hymn Sing</w:t>
                      </w:r>
                    </w:p>
                  </w:txbxContent>
                </v:textbox>
              </v:shape>
            </w:pict>
          </mc:Fallback>
        </mc:AlternateContent>
      </w:r>
      <w:r w:rsidR="0069657B" w:rsidRPr="0069657B">
        <w:rPr>
          <w:rFonts w:ascii="American Typewriter" w:hAnsi="American Typewriter"/>
          <w:sz w:val="80"/>
          <w:szCs w:val="80"/>
        </w:rPr>
        <w:t xml:space="preserve"> </w:t>
      </w:r>
    </w:p>
    <w:p w:rsidR="0069657B" w:rsidRPr="008C1B82" w:rsidRDefault="0069657B" w:rsidP="00511FAE">
      <w:pPr>
        <w:spacing w:line="264" w:lineRule="auto"/>
        <w:rPr>
          <w:rFonts w:cstheme="minorHAnsi"/>
          <w:b/>
          <w:bCs/>
          <w:sz w:val="48"/>
          <w:szCs w:val="48"/>
        </w:rPr>
        <w:sectPr w:rsidR="0069657B" w:rsidRPr="008C1B82" w:rsidSect="00511FAE">
          <w:type w:val="continuous"/>
          <w:pgSz w:w="15840" w:h="12240" w:orient="landscape"/>
          <w:pgMar w:top="1440" w:right="1440" w:bottom="1440" w:left="1440" w:header="720" w:footer="720" w:gutter="0"/>
          <w:cols w:num="2" w:space="1440"/>
          <w:docGrid w:linePitch="360"/>
        </w:sectPr>
      </w:pPr>
    </w:p>
    <w:p w:rsidR="00684C39" w:rsidRDefault="003367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207955</wp:posOffset>
                </wp:positionH>
                <wp:positionV relativeFrom="paragraph">
                  <wp:posOffset>4755515</wp:posOffset>
                </wp:positionV>
                <wp:extent cx="3520440" cy="898358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898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16E3" w:rsidRDefault="003116E3" w:rsidP="00511FAE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>Milford Road Ecclesi</w:t>
                            </w:r>
                            <w:r w:rsidR="003D3AB2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:rsidR="00511FAE" w:rsidRPr="00511FAE" w:rsidRDefault="00511FAE" w:rsidP="00511FAE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511FAE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>November 15,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.35pt;margin-top:374.45pt;width:277.2pt;height:7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" fillcolor="white [3201]" stroked="f" strokeweight=".5pt">
                <v:textbox>
                  <w:txbxContent>
                    <w:p w:rsidR="003116E3" w:rsidRDefault="003116E3" w:rsidP="00511FAE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iCs/>
                          <w:sz w:val="48"/>
                          <w:szCs w:val="48"/>
                        </w:rPr>
                        <w:t>Milford Road Ecclesi</w:t>
                      </w:r>
                      <w:r w:rsidR="003D3AB2">
                        <w:rPr>
                          <w:i/>
                          <w:iCs/>
                          <w:sz w:val="48"/>
                          <w:szCs w:val="48"/>
                        </w:rPr>
                        <w:t>a</w:t>
                      </w:r>
                    </w:p>
                    <w:p w:rsidR="00511FAE" w:rsidRPr="00511FAE" w:rsidRDefault="00511FAE" w:rsidP="00511FAE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  <w:r w:rsidRPr="00511FAE">
                        <w:rPr>
                          <w:i/>
                          <w:iCs/>
                          <w:sz w:val="48"/>
                          <w:szCs w:val="48"/>
                        </w:rPr>
                        <w:t>November 15, 2019</w:t>
                      </w:r>
                    </w:p>
                  </w:txbxContent>
                </v:textbox>
              </v:shape>
            </w:pict>
          </mc:Fallback>
        </mc:AlternateContent>
      </w:r>
      <w:r w:rsidR="00E374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4059555</wp:posOffset>
                </wp:positionV>
                <wp:extent cx="3740785" cy="1857375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8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657B" w:rsidRPr="0069657B" w:rsidRDefault="0069657B" w:rsidP="0069657B">
                            <w:pPr>
                              <w:jc w:val="center"/>
                              <w:rPr>
                                <w:rFonts w:ascii="American Typewriter" w:hAnsi="American Typewriter"/>
                                <w:sz w:val="34"/>
                                <w:szCs w:val="34"/>
                              </w:rPr>
                            </w:pPr>
                            <w:r w:rsidRPr="0069657B">
                              <w:rPr>
                                <w:rFonts w:ascii="American Typewriter" w:hAnsi="American Typewriter"/>
                                <w:sz w:val="34"/>
                                <w:szCs w:val="34"/>
                              </w:rPr>
                              <w:t xml:space="preserve">“Make a joyful noise unto </w:t>
                            </w:r>
                            <w:r>
                              <w:rPr>
                                <w:rFonts w:ascii="American Typewriter" w:hAnsi="American Typewriter"/>
                                <w:sz w:val="34"/>
                                <w:szCs w:val="34"/>
                              </w:rPr>
                              <w:t>the LORD</w:t>
                            </w:r>
                            <w:r w:rsidRPr="0069657B">
                              <w:rPr>
                                <w:rFonts w:ascii="American Typewriter" w:hAnsi="American Typewriter"/>
                                <w:sz w:val="34"/>
                                <w:szCs w:val="34"/>
                              </w:rPr>
                              <w:t xml:space="preserve">, all ye lands. Serve </w:t>
                            </w:r>
                            <w:r>
                              <w:rPr>
                                <w:rFonts w:ascii="American Typewriter" w:hAnsi="American Typewriter"/>
                                <w:sz w:val="34"/>
                                <w:szCs w:val="34"/>
                              </w:rPr>
                              <w:t>the LORD</w:t>
                            </w:r>
                            <w:r w:rsidRPr="0069657B">
                              <w:rPr>
                                <w:rFonts w:ascii="American Typewriter" w:hAnsi="American Typewriter"/>
                                <w:sz w:val="34"/>
                                <w:szCs w:val="34"/>
                              </w:rPr>
                              <w:t xml:space="preserve"> with gladness: come before his presence with singing.” </w:t>
                            </w:r>
                          </w:p>
                          <w:p w:rsidR="0069657B" w:rsidRPr="0069657B" w:rsidRDefault="0069657B" w:rsidP="0069657B">
                            <w:pPr>
                              <w:jc w:val="center"/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</w:pPr>
                            <w:r w:rsidRPr="0069657B">
                              <w:rPr>
                                <w:rFonts w:ascii="American Typewriter" w:hAnsi="American Typewriter"/>
                                <w:sz w:val="30"/>
                                <w:szCs w:val="30"/>
                              </w:rPr>
                              <w:t>Psalm 100:1-2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409.8pt;margin-top:319.65pt;width:294.55pt;height:14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" fillcolor="white [3201]" stroked="f" strokeweight=".5pt">
                <v:textbox>
                  <w:txbxContent>
                    <w:p w:rsidR="0069657B" w:rsidRPr="0069657B" w:rsidRDefault="0069657B" w:rsidP="0069657B">
                      <w:pPr>
                        <w:jc w:val="center"/>
                        <w:rPr>
                          <w:rFonts w:ascii="American Typewriter" w:hAnsi="American Typewriter"/>
                          <w:sz w:val="34"/>
                          <w:szCs w:val="34"/>
                        </w:rPr>
                      </w:pPr>
                      <w:r w:rsidRPr="0069657B">
                        <w:rPr>
                          <w:rFonts w:ascii="American Typewriter" w:hAnsi="American Typewriter"/>
                          <w:sz w:val="34"/>
                          <w:szCs w:val="34"/>
                        </w:rPr>
                        <w:t xml:space="preserve">“Make a joyful noise unto </w:t>
                      </w:r>
                      <w:r>
                        <w:rPr>
                          <w:rFonts w:ascii="American Typewriter" w:hAnsi="American Typewriter"/>
                          <w:sz w:val="34"/>
                          <w:szCs w:val="34"/>
                        </w:rPr>
                        <w:t>the LORD</w:t>
                      </w:r>
                      <w:r w:rsidRPr="0069657B">
                        <w:rPr>
                          <w:rFonts w:ascii="American Typewriter" w:hAnsi="American Typewriter"/>
                          <w:sz w:val="34"/>
                          <w:szCs w:val="34"/>
                        </w:rPr>
                        <w:t xml:space="preserve">, all ye lands. Serve </w:t>
                      </w:r>
                      <w:r>
                        <w:rPr>
                          <w:rFonts w:ascii="American Typewriter" w:hAnsi="American Typewriter"/>
                          <w:sz w:val="34"/>
                          <w:szCs w:val="34"/>
                        </w:rPr>
                        <w:t>the LORD</w:t>
                      </w:r>
                      <w:r w:rsidRPr="0069657B">
                        <w:rPr>
                          <w:rFonts w:ascii="American Typewriter" w:hAnsi="American Typewriter"/>
                          <w:sz w:val="34"/>
                          <w:szCs w:val="34"/>
                        </w:rPr>
                        <w:t xml:space="preserve"> with gladness: come before his presence with singing.” </w:t>
                      </w:r>
                    </w:p>
                    <w:p w:rsidR="0069657B" w:rsidRPr="0069657B" w:rsidRDefault="0069657B" w:rsidP="0069657B">
                      <w:pPr>
                        <w:jc w:val="center"/>
                        <w:rPr>
                          <w:rFonts w:ascii="American Typewriter" w:hAnsi="American Typewriter"/>
                          <w:sz w:val="30"/>
                          <w:szCs w:val="30"/>
                        </w:rPr>
                      </w:pPr>
                      <w:r w:rsidRPr="0069657B">
                        <w:rPr>
                          <w:rFonts w:ascii="American Typewriter" w:hAnsi="American Typewriter"/>
                          <w:sz w:val="30"/>
                          <w:szCs w:val="30"/>
                        </w:rPr>
                        <w:t>Psalm 100:1-2</w:t>
                      </w:r>
                    </w:p>
                  </w:txbxContent>
                </v:textbox>
              </v:shape>
            </w:pict>
          </mc:Fallback>
        </mc:AlternateContent>
      </w:r>
      <w:r w:rsidR="00E374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985520</wp:posOffset>
            </wp:positionV>
            <wp:extent cx="3916680" cy="2612390"/>
            <wp:effectExtent l="0" t="0" r="0" b="3810"/>
            <wp:wrapThrough wrapText="bothSides">
              <wp:wrapPolygon edited="0">
                <wp:start x="0" y="0"/>
                <wp:lineTo x="0" y="21526"/>
                <wp:lineTo x="21502" y="21526"/>
                <wp:lineTo x="215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29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C39" w:rsidSect="00E374C2">
      <w:type w:val="continuous"/>
      <w:pgSz w:w="15840" w:h="12240" w:orient="landscape"/>
      <w:pgMar w:top="806" w:right="806" w:bottom="806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39"/>
    <w:rsid w:val="000F5CE1"/>
    <w:rsid w:val="0022463E"/>
    <w:rsid w:val="003116E3"/>
    <w:rsid w:val="0033675D"/>
    <w:rsid w:val="00384B2D"/>
    <w:rsid w:val="003D3AB2"/>
    <w:rsid w:val="004C7C06"/>
    <w:rsid w:val="00511FAE"/>
    <w:rsid w:val="00684C39"/>
    <w:rsid w:val="0069657B"/>
    <w:rsid w:val="006F6C32"/>
    <w:rsid w:val="00734446"/>
    <w:rsid w:val="008518F2"/>
    <w:rsid w:val="008C1B82"/>
    <w:rsid w:val="009E6138"/>
    <w:rsid w:val="00E374C2"/>
    <w:rsid w:val="00EC328F"/>
    <w:rsid w:val="00EE5286"/>
    <w:rsid w:val="00EF6938"/>
    <w:rsid w:val="00F207C5"/>
    <w:rsid w:val="00F5761F"/>
    <w:rsid w:val="00F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CCB5"/>
  <w15:chartTrackingRefBased/>
  <w15:docId w15:val="{568AB9B1-45A7-A648-A806-4BCB61A7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6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Gore</dc:creator>
  <cp:keywords/>
  <dc:description/>
  <cp:lastModifiedBy>Joanna Gore</cp:lastModifiedBy>
  <cp:revision>4</cp:revision>
  <cp:lastPrinted>2019-11-15T23:39:00Z</cp:lastPrinted>
  <dcterms:created xsi:type="dcterms:W3CDTF">2019-11-14T22:15:00Z</dcterms:created>
  <dcterms:modified xsi:type="dcterms:W3CDTF">2019-11-16T15:50:00Z</dcterms:modified>
</cp:coreProperties>
</file>